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8DD" w:rsidRDefault="004408DD" w:rsidP="004408DD">
      <w:bookmarkStart w:id="0" w:name="_GoBack"/>
      <w:bookmarkEnd w:id="0"/>
    </w:p>
    <w:p w:rsidR="004408DD" w:rsidRDefault="004408DD" w:rsidP="004408DD">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14267C35" wp14:editId="2377B108">
                <wp:simplePos x="0" y="0"/>
                <wp:positionH relativeFrom="column">
                  <wp:posOffset>361519</wp:posOffset>
                </wp:positionH>
                <wp:positionV relativeFrom="paragraph">
                  <wp:posOffset>662617</wp:posOffset>
                </wp:positionV>
                <wp:extent cx="5543550"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14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267C35" id="_x0000_t202" coordsize="21600,21600" o:spt="202" path="m,l,21600r21600,l21600,xe">
                <v:stroke joinstyle="miter"/>
                <v:path gradientshapeok="t" o:connecttype="rect"/>
              </v:shapetype>
              <v:shape id="Text Box 2" o:spid="_x0000_s1026" type="#_x0000_t202" style="position:absolute;margin-left:28.45pt;margin-top:52.15pt;width:436.5pt;height:40.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GTRCwMAALYGAAAOAAAAZHJzL2Uyb0RvYy54bWysVcuOmzAU3VfqP1jeM0AChKAho4SEqtL0&#10;Ic30AxwwwSrY1HaGTKv+e69NHmTaRdVpFsj32j4+575ye3doG/REpWKCp9i/8TCivBAl47sUf3nM&#10;nRgjpQkvSSM4TfEzVfhu8fbNbd8ldCJq0ZRUIgDhKum7FNdad4nrqqKmLVE3oqMcNishW6LBlDu3&#10;lKQH9LZxJ54Xub2QZSdFQZUC73rYxAuLX1W00J+qSlGNmhQDN22/0n635usubkmyk6SrWXGkQf6B&#10;RUsYh0fPUGuiCdpL9htUywoplKj0TSFaV1QVK6jVAGp874Wah5p01GqB4KjuHCb1/2CLj0+fJWJl&#10;iicYcdJCih7pQaOVOKCJiU7fqQQOPXRwTB/ADVm2SlV3L4qvCnGR1YTv6FJK0deUlMDONzfd0dUB&#10;RxmQbf9BlPAM2WthgQ6VbE3oIBgI0CFLz+fMGCoFOMMwmIYhbBWwF/pg2NS5JDnd7qTS76hokVmk&#10;WELmLTp5ulfasCHJ6Yh5jIucNY3NfsOvHHBw8FBbPsNtkgATWJqThpNN7Y+5N9/Emzhwgkm0cQJv&#10;vXaWeRY4Ue7PwvV0nWVr/6dh4QdJzcqScvPoqcz84O/SeCz4oUDOhaZEw0oDZygpudtmjURPBMo8&#10;tz+bAdi5HHOvadiQgJYXkvxJ4K0mcyeP4pkT5EHozGde7Hj+fDWPvGAerPNrSfeM09dLQn2K5+Ek&#10;xIg0O5gkx3Ya0QctZijQs87y61CIzb6Fihq0HxsaXND2Ixck9XzbCr8CbpmGIdSwNsWxZ37DWDDF&#10;vOGlLRJNWDOsR2E00v8cxmUeerNgGjuzWTh1gunGc1ZxnjnLzI+i2WaVrTYvKmNjq029PpI2n6PS&#10;HfE9vnGhDGE51bXtVtOgQ6vqw/YAwk0Lb0X5DH0rBbQVdCAMe1jUQn7HqIfBmWL1bU8kxah5z6H3&#10;p1E4i2DSjg05NrZjg/ACoFKsIfF2melhOu87yXY1vDQkmYslzIuK2Va+sAIpxoDhaEUdB7mZvmPb&#10;nrr83Sx+AQAA//8DAFBLAwQUAAYACAAAACEAFttYDN4AAAAKAQAADwAAAGRycy9kb3ducmV2Lnht&#10;bEyPy07DMBBF90j8gzVI7KhDQ0MT4lQVEjsk2oK6duJpEtWPyHaawNczrMpyzlzdOVNuZqPZBX3o&#10;nRXwuEiAoW2c6m0r4Ovz7WENLERpldTOooBvDLCpbm9KWSg32T1eDrFlVGJDIQV0MQ4F56Hp0Miw&#10;cANa2p2cNzLS6FuuvJyo3Gi+TJKMG9lbutDJAV87bM6H0Qg41s/jbvLpbn/+GTLttuHjPQYh7u/m&#10;7QuwiHO8huFPn9ShIqfajVYFpgWsspySxJOnFBgF8mVOpCayXqXAq5L/f6H6BQAA//8DAFBLAQIt&#10;ABQABgAIAAAAIQC2gziS/gAAAOEBAAATAAAAAAAAAAAAAAAAAAAAAABbQ29udGVudF9UeXBlc10u&#10;eG1sUEsBAi0AFAAGAAgAAAAhADj9If/WAAAAlAEAAAsAAAAAAAAAAAAAAAAALwEAAF9yZWxzLy5y&#10;ZWxzUEsBAi0AFAAGAAgAAAAhAMSsZNELAwAAtgYAAA4AAAAAAAAAAAAAAAAALgIAAGRycy9lMm9E&#10;b2MueG1sUEsBAi0AFAAGAAgAAAAhABbbWAzeAAAACgEAAA8AAAAAAAAAAAAAAAAAZQUAAGRycy9k&#10;b3ducmV2LnhtbFBLBQYAAAAABAAEAPMAAABwBgAAAAA=&#10;" filled="f" stroked="f" strokecolor="black [0]" insetpen="t">
                <v:textbox inset="2.88pt,2.88pt,2.88pt,2.88pt">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41CF4717" wp14:editId="47E70643">
            <wp:simplePos x="0" y="0"/>
            <wp:positionH relativeFrom="column">
              <wp:posOffset>1276350</wp:posOffset>
            </wp:positionH>
            <wp:positionV relativeFrom="paragraph">
              <wp:posOffset>25400</wp:posOffset>
            </wp:positionV>
            <wp:extent cx="3543300" cy="590550"/>
            <wp:effectExtent l="0" t="0" r="0" b="0"/>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3300" cy="590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04E80811" wp14:editId="548A31D7">
                <wp:simplePos x="0" y="0"/>
                <wp:positionH relativeFrom="column">
                  <wp:posOffset>1093470</wp:posOffset>
                </wp:positionH>
                <wp:positionV relativeFrom="paragraph">
                  <wp:posOffset>-381000</wp:posOffset>
                </wp:positionV>
                <wp:extent cx="4000500" cy="628015"/>
                <wp:effectExtent l="74295" t="262255" r="135255"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628015"/>
                        </a:xfrm>
                        <a:prstGeom prst="rect">
                          <a:avLst/>
                        </a:prstGeom>
                        <a:extLst>
                          <a:ext uri="{AF507438-7753-43E0-B8FC-AC1667EBCBE1}">
                            <a14:hiddenEffects xmlns:a14="http://schemas.microsoft.com/office/drawing/2010/main">
                              <a:effectLst/>
                            </a14:hiddenEffects>
                          </a:ext>
                        </a:extLst>
                      </wps:spPr>
                      <wps:txbx>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04E80811" id="WordArt 3" o:spid="_x0000_s1027" type="#_x0000_t202" style="position:absolute;margin-left:86.1pt;margin-top:-30pt;width:315pt;height:4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1vCaAIAAMEEAAAOAAAAZHJzL2Uyb0RvYy54bWysVE1v2zAMvQ/YfxB0T203nzDqFEma7NJt&#10;BZqiZ0aSY2+WpUlK7GDYfx8lO0nRXYZhF8UiqUfyPTJ3962syFEYW6o6o8lNTImomeJlvc/oy3Yz&#10;mFFiHdQcKlWLjJ6Epffzjx/uGp2KW1WoigtDEKS2aaMzWjin0yiyrBAS7I3SokZnrowEh1ezj7iB&#10;BtFlFd3G8SRqlOHaKCasRetD56TzgJ/ngrmveW6FI1VGsTYXThPOnT+j+R2kewO6KFlfBvxDFRLK&#10;GpNeoB7AATmY8g8oWTKjrMrdDVMyUnleMhF6wG6S+F03zwVoEXpBcqy+0GT/Hyz7cnwypOQZHVJS&#10;g0SJXpHRhXFk6MlptE0x5lljlGuXqkWRQ6NWPyr23ZJarQqo92JhjGoKARyLSxCqN4cWtieNuMG6&#10;Fa1b8xJ1SDx89Aa/S2Z9pl3zWXF8AgenQrY2N9LTi4QRLAGVPF3UQ0TC0DiK43gco4uhb3I7i5Nx&#10;SAHp+bU21n0SShL/kVGD0xHQ4fhona8G0nOIT4bAaO+/OjV/LjbjeDoazgbT6Xg4GA3X8WA526wG&#10;i1UymUzXy9VynfzyoMkoLUrORb0OU2jPw5WM/k68fsy7sbiMlwhg52rf5wgdYNXn31B9oNiz2vHr&#10;2l0b9A78e/p3ip+Qc6vZpkReHsG6JzC4BShYg5uRUfvjAEagqAe5UrhI6MiNkv2g+LsnyVO3bV/B&#10;6J5fh6UsDCte9JVlH7jn/aQB/4ZIssJcR6hIEs9QQlSwkyKochGlQ/bPrV7gWGzKoNi1AYz0F9yT&#10;8Kbfab+Ib+8h6vrPM/8NAAD//wMAUEsDBBQABgAIAAAAIQDjEDHy3QAAAAoBAAAPAAAAZHJzL2Rv&#10;d25yZXYueG1sTI/NTsMwEITvSLyDtUjcWrtBlBDiVBU/EgcuLeHuxkscEa+j2G3St2d7guPMfpqd&#10;KTez78UJx9gF0rBaKhBITbAdtRrqz7dFDiImQ9b0gVDDGSNsquur0hQ2TLTD0z61gkMoFkaDS2ko&#10;pIyNQ2/iMgxIfPsOozeJ5dhKO5qJw30vM6XW0puO+IMzAz47bH72R68hJbtdnetXH9+/5o+Xyanm&#10;3tRa397M2ycQCef0B8OlPleHijsdwpFsFD3rhyxjVMNirXgUE7m6OAcNd/kjyKqU/ydUvwAAAP//&#10;AwBQSwECLQAUAAYACAAAACEAtoM4kv4AAADhAQAAEwAAAAAAAAAAAAAAAAAAAAAAW0NvbnRlbnRf&#10;VHlwZXNdLnhtbFBLAQItABQABgAIAAAAIQA4/SH/1gAAAJQBAAALAAAAAAAAAAAAAAAAAC8BAABf&#10;cmVscy8ucmVsc1BLAQItABQABgAIAAAAIQBW81vCaAIAAMEEAAAOAAAAAAAAAAAAAAAAAC4CAABk&#10;cnMvZTJvRG9jLnhtbFBLAQItABQABgAIAAAAIQDjEDHy3QAAAAoBAAAPAAAAAAAAAAAAAAAAAMIE&#10;AABkcnMvZG93bnJldi54bWxQSwUGAAAAAAQABADzAAAAzAUAAAAA&#10;" filled="f" stroked="f">
                <o:lock v:ext="edit" shapetype="t"/>
                <v:textbox style="mso-fit-shape-to-text:t">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54A6F1C0" wp14:editId="23953B21">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6F1C0"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tab/>
      </w:r>
    </w:p>
    <w:p w:rsidR="004408DD" w:rsidRDefault="004408DD" w:rsidP="004408DD">
      <w:pPr>
        <w:spacing w:after="200" w:line="276" w:lineRule="auto"/>
      </w:pPr>
    </w:p>
    <w:p w:rsidR="004408DD" w:rsidRDefault="00871996" w:rsidP="004408DD">
      <w:pPr>
        <w:spacing w:after="200" w:line="276" w:lineRule="auto"/>
        <w:rPr>
          <w:rFonts w:ascii="Times New Roman" w:hAnsi="Times New Roman"/>
          <w:color w:val="auto"/>
          <w:sz w:val="28"/>
          <w:szCs w:val="28"/>
        </w:rPr>
      </w:pPr>
      <w:r w:rsidRPr="00871996">
        <w:rPr>
          <w:rFonts w:ascii="Times New Roman" w:hAnsi="Times New Roman"/>
          <w:color w:val="auto"/>
          <w:sz w:val="28"/>
          <w:szCs w:val="28"/>
        </w:rPr>
        <w:t>Winter 2016</w:t>
      </w:r>
    </w:p>
    <w:tbl>
      <w:tblPr>
        <w:tblW w:w="3860" w:type="dxa"/>
        <w:tblInd w:w="-10" w:type="dxa"/>
        <w:tblLook w:val="04A0" w:firstRow="1" w:lastRow="0" w:firstColumn="1" w:lastColumn="0" w:noHBand="0" w:noVBand="1"/>
      </w:tblPr>
      <w:tblGrid>
        <w:gridCol w:w="2900"/>
        <w:gridCol w:w="960"/>
      </w:tblGrid>
      <w:tr w:rsidR="00871996" w:rsidRPr="00871996"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rsidR="004408DD" w:rsidRPr="00871996" w:rsidRDefault="004408DD" w:rsidP="00D20EE4">
            <w:pPr>
              <w:spacing w:after="0"/>
              <w:jc w:val="right"/>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rsidR="004408DD" w:rsidRPr="00871996" w:rsidRDefault="004408DD" w:rsidP="00D20EE4">
            <w:pPr>
              <w:spacing w:after="0"/>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 </w:t>
            </w:r>
          </w:p>
        </w:tc>
      </w:tr>
      <w:tr w:rsidR="00871996" w:rsidRPr="00871996" w:rsidTr="00D20EE4">
        <w:trPr>
          <w:trHeight w:val="432"/>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rsidR="004408DD" w:rsidRPr="00B30A8C" w:rsidRDefault="004408DD" w:rsidP="00D20EE4">
            <w:pPr>
              <w:spacing w:after="0"/>
              <w:rPr>
                <w:rFonts w:ascii="Helv" w:hAnsi="Helv"/>
                <w:color w:val="auto"/>
                <w:kern w:val="0"/>
                <w:sz w:val="20"/>
                <w:szCs w:val="20"/>
                <w14:ligatures w14:val="none"/>
                <w14:cntxtAlts w14:val="0"/>
              </w:rPr>
            </w:pPr>
            <w:r w:rsidRPr="00B30A8C">
              <w:rPr>
                <w:rFonts w:ascii="Helv" w:hAnsi="Helv"/>
                <w:color w:val="auto"/>
                <w:kern w:val="0"/>
                <w:sz w:val="20"/>
                <w:szCs w:val="20"/>
                <w14:ligatures w14:val="none"/>
                <w14:cntxtAlts w14:val="0"/>
              </w:rPr>
              <w:t>Treasurer’s Report</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rsidR="004408DD" w:rsidRPr="00B30A8C" w:rsidRDefault="004408DD" w:rsidP="00D20EE4">
            <w:pPr>
              <w:spacing w:after="0"/>
              <w:jc w:val="center"/>
              <w:rPr>
                <w:rFonts w:ascii="Helv" w:hAnsi="Helv"/>
                <w:color w:val="auto"/>
                <w:kern w:val="0"/>
                <w:sz w:val="20"/>
                <w:szCs w:val="20"/>
                <w14:ligatures w14:val="none"/>
                <w14:cntxtAlts w14:val="0"/>
              </w:rPr>
            </w:pPr>
            <w:r w:rsidRPr="00B30A8C">
              <w:rPr>
                <w:rFonts w:ascii="Helv" w:hAnsi="Helv"/>
                <w:color w:val="auto"/>
                <w:kern w:val="0"/>
                <w:sz w:val="20"/>
                <w:szCs w:val="20"/>
                <w14:ligatures w14:val="none"/>
                <w14:cntxtAlts w14:val="0"/>
              </w:rPr>
              <w:t>2</w:t>
            </w:r>
          </w:p>
        </w:tc>
      </w:tr>
      <w:tr w:rsidR="00871996" w:rsidRPr="0087199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A664A6" w:rsidRDefault="004408DD" w:rsidP="00D20EE4">
            <w:pPr>
              <w:spacing w:after="0"/>
              <w:rPr>
                <w:rFonts w:ascii="Helv" w:hAnsi="Helv"/>
                <w:color w:val="auto"/>
                <w:kern w:val="0"/>
                <w:sz w:val="20"/>
                <w:szCs w:val="20"/>
                <w14:ligatures w14:val="none"/>
                <w14:cntxtAlts w14:val="0"/>
              </w:rPr>
            </w:pPr>
            <w:r w:rsidRPr="00A664A6">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A664A6" w:rsidRDefault="004408DD" w:rsidP="00D20EE4">
            <w:pPr>
              <w:spacing w:after="0"/>
              <w:jc w:val="center"/>
              <w:rPr>
                <w:rFonts w:ascii="Helv" w:hAnsi="Helv"/>
                <w:color w:val="auto"/>
                <w:kern w:val="0"/>
                <w:sz w:val="20"/>
                <w:szCs w:val="20"/>
                <w14:ligatures w14:val="none"/>
                <w14:cntxtAlts w14:val="0"/>
              </w:rPr>
            </w:pPr>
            <w:r w:rsidRPr="00A664A6">
              <w:rPr>
                <w:rFonts w:ascii="Helv" w:hAnsi="Helv"/>
                <w:color w:val="auto"/>
                <w:kern w:val="0"/>
                <w:sz w:val="20"/>
                <w:szCs w:val="20"/>
                <w14:ligatures w14:val="none"/>
                <w14:cntxtAlts w14:val="0"/>
              </w:rPr>
              <w:t>3-4</w:t>
            </w:r>
          </w:p>
        </w:tc>
      </w:tr>
      <w:tr w:rsidR="00871996" w:rsidRPr="0087199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A664A6" w:rsidRDefault="00A664A6" w:rsidP="00A664A6">
            <w:pPr>
              <w:spacing w:after="0"/>
              <w:rPr>
                <w:rFonts w:ascii="Helv" w:hAnsi="Helv"/>
                <w:color w:val="auto"/>
                <w:kern w:val="0"/>
                <w:sz w:val="20"/>
                <w:szCs w:val="20"/>
                <w14:ligatures w14:val="none"/>
                <w14:cntxtAlts w14:val="0"/>
              </w:rPr>
            </w:pPr>
            <w:r w:rsidRPr="00A664A6">
              <w:rPr>
                <w:rFonts w:ascii="Helv" w:hAnsi="Helv"/>
                <w:color w:val="auto"/>
                <w:kern w:val="0"/>
                <w:sz w:val="20"/>
                <w:szCs w:val="20"/>
                <w14:ligatures w14:val="none"/>
                <w14:cntxtAlts w14:val="0"/>
              </w:rPr>
              <w:t>Fall</w:t>
            </w:r>
            <w:r w:rsidR="004408DD" w:rsidRPr="00A664A6">
              <w:rPr>
                <w:rFonts w:ascii="Helv" w:hAnsi="Helv"/>
                <w:color w:val="auto"/>
                <w:kern w:val="0"/>
                <w:sz w:val="20"/>
                <w:szCs w:val="20"/>
                <w14:ligatures w14:val="none"/>
                <w14:cntxtAlts w14:val="0"/>
              </w:rPr>
              <w:t xml:space="preserve"> Meeting Highlights</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871996" w:rsidRDefault="004408DD" w:rsidP="00082796">
            <w:pPr>
              <w:spacing w:after="0"/>
              <w:jc w:val="center"/>
              <w:rPr>
                <w:rFonts w:ascii="Helv" w:hAnsi="Helv"/>
                <w:color w:val="FF0000"/>
                <w:kern w:val="0"/>
                <w:sz w:val="20"/>
                <w:szCs w:val="20"/>
                <w14:ligatures w14:val="none"/>
                <w14:cntxtAlts w14:val="0"/>
              </w:rPr>
            </w:pPr>
            <w:r w:rsidRPr="00082796">
              <w:rPr>
                <w:rFonts w:ascii="Helv" w:hAnsi="Helv"/>
                <w:color w:val="auto"/>
                <w:kern w:val="0"/>
                <w:sz w:val="20"/>
                <w:szCs w:val="20"/>
                <w14:ligatures w14:val="none"/>
                <w14:cntxtAlts w14:val="0"/>
              </w:rPr>
              <w:t>5-</w:t>
            </w:r>
            <w:r w:rsidR="00082796" w:rsidRPr="00082796">
              <w:rPr>
                <w:rFonts w:ascii="Helv" w:hAnsi="Helv"/>
                <w:color w:val="auto"/>
                <w:kern w:val="0"/>
                <w:sz w:val="20"/>
                <w:szCs w:val="20"/>
                <w14:ligatures w14:val="none"/>
                <w14:cntxtAlts w14:val="0"/>
              </w:rPr>
              <w:t>6</w:t>
            </w:r>
          </w:p>
        </w:tc>
      </w:tr>
      <w:tr w:rsidR="00871996" w:rsidRPr="00871996" w:rsidTr="00E65996">
        <w:trPr>
          <w:trHeight w:val="720"/>
        </w:trPr>
        <w:tc>
          <w:tcPr>
            <w:tcW w:w="2900" w:type="dxa"/>
            <w:tcBorders>
              <w:top w:val="nil"/>
              <w:left w:val="single" w:sz="8" w:space="0" w:color="auto"/>
              <w:bottom w:val="single" w:sz="4" w:space="0" w:color="auto"/>
              <w:right w:val="nil"/>
            </w:tcBorders>
            <w:shd w:val="clear" w:color="auto" w:fill="auto"/>
            <w:noWrap/>
            <w:vAlign w:val="center"/>
          </w:tcPr>
          <w:p w:rsidR="00E65996" w:rsidRPr="00E65996" w:rsidRDefault="00DF4674" w:rsidP="00E65996">
            <w:pPr>
              <w:spacing w:after="0"/>
              <w:rPr>
                <w:rFonts w:ascii="Helv" w:hAnsi="Helv"/>
                <w:color w:val="auto"/>
                <w:kern w:val="0"/>
                <w:sz w:val="20"/>
                <w:szCs w:val="20"/>
                <w14:ligatures w14:val="none"/>
                <w14:cntxtAlts w14:val="0"/>
              </w:rPr>
            </w:pPr>
            <w:r w:rsidRPr="00E65996">
              <w:rPr>
                <w:rFonts w:ascii="Helv" w:hAnsi="Helv"/>
                <w:color w:val="auto"/>
                <w:kern w:val="0"/>
                <w:sz w:val="20"/>
                <w:szCs w:val="20"/>
                <w14:ligatures w14:val="none"/>
                <w14:cntxtAlts w14:val="0"/>
              </w:rPr>
              <w:t>Annual Meeting Summary</w:t>
            </w:r>
          </w:p>
          <w:p w:rsidR="004408DD" w:rsidRPr="00E65996" w:rsidRDefault="00E65996" w:rsidP="00E65996">
            <w:pPr>
              <w:spacing w:after="0"/>
              <w:rPr>
                <w:rFonts w:ascii="Helv" w:hAnsi="Helv"/>
                <w:color w:val="auto"/>
                <w:kern w:val="0"/>
                <w:sz w:val="20"/>
                <w:szCs w:val="20"/>
                <w14:ligatures w14:val="none"/>
                <w14:cntxtAlts w14:val="0"/>
              </w:rPr>
            </w:pPr>
            <w:r w:rsidRPr="00E65996">
              <w:rPr>
                <w:rFonts w:ascii="Helv" w:hAnsi="Helv"/>
                <w:color w:val="auto"/>
                <w:kern w:val="0"/>
                <w:sz w:val="20"/>
                <w:szCs w:val="20"/>
                <w14:ligatures w14:val="none"/>
                <w14:cntxtAlts w14:val="0"/>
              </w:rPr>
              <w:t>eBook Sources</w:t>
            </w:r>
          </w:p>
        </w:tc>
        <w:tc>
          <w:tcPr>
            <w:tcW w:w="960" w:type="dxa"/>
            <w:tcBorders>
              <w:top w:val="nil"/>
              <w:left w:val="nil"/>
              <w:bottom w:val="single" w:sz="4" w:space="0" w:color="auto"/>
              <w:right w:val="single" w:sz="8" w:space="0" w:color="auto"/>
            </w:tcBorders>
            <w:shd w:val="clear" w:color="auto" w:fill="auto"/>
            <w:noWrap/>
            <w:vAlign w:val="center"/>
          </w:tcPr>
          <w:p w:rsidR="004408DD" w:rsidRPr="00E65996" w:rsidRDefault="00E65996" w:rsidP="00E65996">
            <w:pPr>
              <w:spacing w:after="0"/>
              <w:rPr>
                <w:rFonts w:ascii="Helv" w:hAnsi="Helv"/>
                <w:color w:val="auto"/>
                <w:kern w:val="0"/>
                <w:sz w:val="20"/>
                <w:szCs w:val="20"/>
                <w14:ligatures w14:val="none"/>
                <w14:cntxtAlts w14:val="0"/>
              </w:rPr>
            </w:pPr>
            <w:r w:rsidRPr="00E65996">
              <w:rPr>
                <w:rFonts w:ascii="Helv" w:hAnsi="Helv"/>
                <w:color w:val="auto"/>
                <w:kern w:val="0"/>
                <w:sz w:val="20"/>
                <w:szCs w:val="20"/>
                <w14:ligatures w14:val="none"/>
                <w14:cntxtAlts w14:val="0"/>
              </w:rPr>
              <w:t xml:space="preserve">      </w:t>
            </w:r>
            <w:r w:rsidR="004408DD" w:rsidRPr="00E65996">
              <w:rPr>
                <w:rFonts w:ascii="Helv" w:hAnsi="Helv"/>
                <w:color w:val="auto"/>
                <w:kern w:val="0"/>
                <w:sz w:val="20"/>
                <w:szCs w:val="20"/>
                <w14:ligatures w14:val="none"/>
                <w14:cntxtAlts w14:val="0"/>
              </w:rPr>
              <w:t>7</w:t>
            </w:r>
          </w:p>
        </w:tc>
      </w:tr>
      <w:tr w:rsidR="00871996" w:rsidRPr="00871996" w:rsidTr="00D20EE4">
        <w:trPr>
          <w:trHeight w:val="432"/>
        </w:trPr>
        <w:tc>
          <w:tcPr>
            <w:tcW w:w="2900" w:type="dxa"/>
            <w:tcBorders>
              <w:top w:val="nil"/>
              <w:left w:val="single" w:sz="8" w:space="0" w:color="auto"/>
              <w:bottom w:val="single" w:sz="8" w:space="0" w:color="auto"/>
              <w:right w:val="nil"/>
            </w:tcBorders>
            <w:shd w:val="clear" w:color="auto" w:fill="auto"/>
            <w:noWrap/>
            <w:vAlign w:val="center"/>
            <w:hideMark/>
          </w:tcPr>
          <w:p w:rsidR="004408DD" w:rsidRPr="00E65996" w:rsidRDefault="00EE2279" w:rsidP="00D20EE4">
            <w:pPr>
              <w:spacing w:after="0"/>
              <w:rPr>
                <w:rFonts w:ascii="Helv" w:hAnsi="Helv"/>
                <w:color w:val="auto"/>
                <w:kern w:val="0"/>
                <w:sz w:val="20"/>
                <w:szCs w:val="20"/>
                <w14:ligatures w14:val="none"/>
                <w14:cntxtAlts w14:val="0"/>
              </w:rPr>
            </w:pPr>
            <w:hyperlink r:id="rId9" w:history="1">
              <w:r w:rsidR="004408DD" w:rsidRPr="00E65996">
                <w:rPr>
                  <w:rFonts w:ascii="Helv" w:hAnsi="Helv"/>
                  <w:color w:val="auto"/>
                  <w:kern w:val="0"/>
                  <w:sz w:val="20"/>
                  <w:szCs w:val="20"/>
                  <w14:ligatures w14:val="none"/>
                  <w14:cntxtAlts w14:val="0"/>
                </w:rPr>
                <w:t>www.tcacla.com</w:t>
              </w:r>
            </w:hyperlink>
          </w:p>
        </w:tc>
        <w:tc>
          <w:tcPr>
            <w:tcW w:w="960" w:type="dxa"/>
            <w:tcBorders>
              <w:top w:val="nil"/>
              <w:left w:val="nil"/>
              <w:bottom w:val="single" w:sz="8" w:space="0" w:color="auto"/>
              <w:right w:val="single" w:sz="8" w:space="0" w:color="auto"/>
            </w:tcBorders>
            <w:shd w:val="clear" w:color="auto" w:fill="auto"/>
            <w:noWrap/>
            <w:vAlign w:val="center"/>
            <w:hideMark/>
          </w:tcPr>
          <w:p w:rsidR="004408DD" w:rsidRPr="00E65996" w:rsidRDefault="00082796" w:rsidP="00082796">
            <w:pPr>
              <w:spacing w:after="0"/>
              <w:jc w:val="center"/>
              <w:rPr>
                <w:rFonts w:ascii="Helv" w:hAnsi="Helv"/>
                <w:color w:val="auto"/>
                <w:kern w:val="0"/>
                <w:sz w:val="20"/>
                <w:szCs w:val="20"/>
                <w14:ligatures w14:val="none"/>
                <w14:cntxtAlts w14:val="0"/>
              </w:rPr>
            </w:pPr>
            <w:r w:rsidRPr="00E65996">
              <w:rPr>
                <w:rFonts w:ascii="Helv" w:hAnsi="Helv"/>
                <w:color w:val="auto"/>
                <w:kern w:val="0"/>
                <w:sz w:val="20"/>
                <w:szCs w:val="20"/>
                <w14:ligatures w14:val="none"/>
                <w14:cntxtAlts w14:val="0"/>
              </w:rPr>
              <w:t>8</w:t>
            </w:r>
          </w:p>
        </w:tc>
      </w:tr>
    </w:tbl>
    <w:p w:rsidR="004D168C" w:rsidRDefault="004D168C" w:rsidP="004408DD">
      <w:pPr>
        <w:tabs>
          <w:tab w:val="left" w:pos="810"/>
        </w:tabs>
        <w:autoSpaceDE w:val="0"/>
        <w:autoSpaceDN w:val="0"/>
        <w:adjustRightInd w:val="0"/>
        <w:spacing w:after="0"/>
        <w:rPr>
          <w:noProof/>
        </w:rPr>
      </w:pPr>
    </w:p>
    <w:p w:rsidR="004D3D07" w:rsidRDefault="004D3D07" w:rsidP="004408DD">
      <w:pPr>
        <w:tabs>
          <w:tab w:val="left" w:pos="810"/>
        </w:tabs>
        <w:autoSpaceDE w:val="0"/>
        <w:autoSpaceDN w:val="0"/>
        <w:adjustRightInd w:val="0"/>
        <w:spacing w:after="0"/>
        <w:rPr>
          <w:noProof/>
        </w:rPr>
      </w:pPr>
    </w:p>
    <w:p w:rsidR="004D3D07" w:rsidRPr="00871996" w:rsidRDefault="004D168C" w:rsidP="004408DD">
      <w:pPr>
        <w:tabs>
          <w:tab w:val="left" w:pos="810"/>
        </w:tabs>
        <w:autoSpaceDE w:val="0"/>
        <w:autoSpaceDN w:val="0"/>
        <w:adjustRightInd w:val="0"/>
        <w:spacing w:after="0"/>
        <w:rPr>
          <w:rFonts w:ascii="TimesNewRoman" w:eastAsiaTheme="minorHAnsi" w:hAnsi="TimesNewRoman" w:cs="TimesNewRoman"/>
          <w:color w:val="FF0000"/>
          <w:kern w:val="0"/>
          <w:sz w:val="32"/>
          <w:szCs w:val="32"/>
          <w14:ligatures w14:val="none"/>
          <w14:cntxtAlts w14:val="0"/>
        </w:rPr>
      </w:pPr>
      <w:r>
        <w:rPr>
          <w:rFonts w:ascii="TimesNewRoman" w:eastAsiaTheme="minorHAnsi" w:hAnsi="TimesNewRoman" w:cs="TimesNewRoman"/>
          <w:color w:val="FF0000"/>
          <w:kern w:val="0"/>
          <w:sz w:val="32"/>
          <w:szCs w:val="32"/>
          <w14:ligatures w14:val="none"/>
          <w14:cntxtAlts w14:val="0"/>
        </w:rPr>
        <w:t xml:space="preserve">   </w:t>
      </w:r>
      <w:r w:rsidR="004D3D07">
        <w:rPr>
          <w:noProof/>
        </w:rPr>
        <w:drawing>
          <wp:inline distT="0" distB="0" distL="0" distR="0" wp14:anchorId="47155563" wp14:editId="18799A19">
            <wp:extent cx="2162403" cy="1622704"/>
            <wp:effectExtent l="0" t="0" r="0" b="0"/>
            <wp:docPr id="18" name="Picture 18" descr="Hennepin Avenue United Methodist Church Minneapo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nnepin Avenue United Methodist Church Minneapoli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4213" cy="1631567"/>
                    </a:xfrm>
                    <a:prstGeom prst="rect">
                      <a:avLst/>
                    </a:prstGeom>
                    <a:noFill/>
                    <a:ln>
                      <a:noFill/>
                    </a:ln>
                  </pic:spPr>
                </pic:pic>
              </a:graphicData>
            </a:graphic>
          </wp:inline>
        </w:drawing>
      </w:r>
      <w:r>
        <w:rPr>
          <w:rFonts w:ascii="TimesNewRoman" w:eastAsiaTheme="minorHAnsi" w:hAnsi="TimesNewRoman" w:cs="TimesNewRoman"/>
          <w:color w:val="FF0000"/>
          <w:kern w:val="0"/>
          <w:sz w:val="32"/>
          <w:szCs w:val="32"/>
          <w14:ligatures w14:val="none"/>
          <w14:cntxtAlts w14:val="0"/>
        </w:rPr>
        <w:t xml:space="preserve">   </w:t>
      </w:r>
    </w:p>
    <w:p w:rsidR="004408DD" w:rsidRPr="00871996" w:rsidRDefault="004408DD" w:rsidP="004408DD">
      <w:pPr>
        <w:autoSpaceDE w:val="0"/>
        <w:autoSpaceDN w:val="0"/>
        <w:adjustRightInd w:val="0"/>
        <w:spacing w:after="0"/>
        <w:rPr>
          <w:rFonts w:ascii="Times New Roman" w:hAnsi="Times New Roman"/>
          <w:color w:val="FF0000"/>
          <w:sz w:val="24"/>
          <w:szCs w:val="24"/>
          <w:lang w:val="en"/>
        </w:rPr>
      </w:pPr>
    </w:p>
    <w:p w:rsidR="004408DD" w:rsidRPr="00F92E81" w:rsidRDefault="004D3D07" w:rsidP="004D168C">
      <w:pPr>
        <w:autoSpaceDE w:val="0"/>
        <w:autoSpaceDN w:val="0"/>
        <w:adjustRightInd w:val="0"/>
        <w:spacing w:after="0"/>
        <w:rPr>
          <w:rFonts w:ascii="Baskerville Old Face" w:eastAsiaTheme="minorHAnsi" w:hAnsi="Baskerville Old Face" w:cs="Arial"/>
          <w:color w:val="auto"/>
          <w:kern w:val="0"/>
          <w:sz w:val="22"/>
          <w:szCs w:val="22"/>
          <w14:ligatures w14:val="none"/>
          <w14:cntxtAlts w14:val="0"/>
        </w:rPr>
      </w:pPr>
      <w:r w:rsidRPr="00F92E81">
        <w:rPr>
          <w:rFonts w:ascii="Baskerville Old Face" w:eastAsiaTheme="minorHAnsi" w:hAnsi="Baskerville Old Face" w:cs="Arial"/>
          <w:color w:val="auto"/>
          <w:kern w:val="0"/>
          <w:sz w:val="22"/>
          <w:szCs w:val="22"/>
          <w14:ligatures w14:val="none"/>
          <w14:cntxtAlts w14:val="0"/>
        </w:rPr>
        <w:t>Hennepin Avenue United Methodist Church</w:t>
      </w:r>
    </w:p>
    <w:p w:rsidR="004D3D07" w:rsidRPr="004D168C" w:rsidRDefault="004D3D07" w:rsidP="004D168C">
      <w:pPr>
        <w:autoSpaceDE w:val="0"/>
        <w:autoSpaceDN w:val="0"/>
        <w:adjustRightInd w:val="0"/>
        <w:spacing w:after="0"/>
        <w:jc w:val="center"/>
        <w:rPr>
          <w:rFonts w:ascii="Arial" w:eastAsiaTheme="minorHAnsi" w:hAnsi="Arial" w:cs="Arial"/>
          <w:color w:val="auto"/>
          <w:kern w:val="0"/>
          <w:sz w:val="24"/>
          <w:szCs w:val="24"/>
          <w14:ligatures w14:val="none"/>
          <w14:cntxtAlts w14:val="0"/>
        </w:rPr>
      </w:pPr>
    </w:p>
    <w:p w:rsidR="004408DD" w:rsidRPr="00F92E81" w:rsidRDefault="004D3D07" w:rsidP="004D168C">
      <w:pPr>
        <w:autoSpaceDE w:val="0"/>
        <w:autoSpaceDN w:val="0"/>
        <w:adjustRightInd w:val="0"/>
        <w:spacing w:after="0"/>
        <w:rPr>
          <w:rFonts w:ascii="Baskerville Old Face" w:eastAsiaTheme="minorHAnsi" w:hAnsi="Baskerville Old Face" w:cs="Arial"/>
          <w:color w:val="FF0000"/>
          <w:kern w:val="0"/>
          <w:sz w:val="24"/>
          <w:szCs w:val="22"/>
          <w14:ligatures w14:val="none"/>
          <w14:cntxtAlts w14:val="0"/>
        </w:rPr>
      </w:pPr>
      <w:r w:rsidRPr="00F92E81">
        <w:rPr>
          <w:rFonts w:ascii="Baskerville Old Face" w:hAnsi="Baskerville Old Face" w:cs="Arial"/>
          <w:sz w:val="24"/>
          <w:szCs w:val="22"/>
        </w:rPr>
        <w:t xml:space="preserve">The church began in 1875 when an adult Sunday School class wanted to live out its beliefs. Determined to have a presence in the city, </w:t>
      </w:r>
      <w:r w:rsidR="004D168C" w:rsidRPr="00F92E81">
        <w:rPr>
          <w:rFonts w:ascii="Baskerville Old Face" w:hAnsi="Baskerville Old Face" w:cs="Arial"/>
          <w:sz w:val="24"/>
          <w:szCs w:val="22"/>
        </w:rPr>
        <w:t>the</w:t>
      </w:r>
      <w:r w:rsidRPr="00F92E81">
        <w:rPr>
          <w:rFonts w:ascii="Baskerville Old Face" w:hAnsi="Baskerville Old Face" w:cs="Arial"/>
          <w:sz w:val="24"/>
          <w:szCs w:val="22"/>
        </w:rPr>
        <w:t xml:space="preserve"> founders reached out to their neighbors and got everyone involved in ministry – even raising money for the first ambulance at the hospital in town</w:t>
      </w:r>
      <w:r w:rsidR="004D168C" w:rsidRPr="00F92E81">
        <w:rPr>
          <w:rFonts w:ascii="Baskerville Old Face" w:hAnsi="Baskerville Old Face" w:cs="Arial"/>
          <w:sz w:val="24"/>
          <w:szCs w:val="22"/>
        </w:rPr>
        <w:t>.  Today the story continues through Community Meals</w:t>
      </w:r>
      <w:r w:rsidR="00C27AAB" w:rsidRPr="00F92E81">
        <w:rPr>
          <w:rFonts w:ascii="Baskerville Old Face" w:hAnsi="Baskerville Old Face" w:cs="Arial"/>
          <w:sz w:val="24"/>
          <w:szCs w:val="22"/>
        </w:rPr>
        <w:t xml:space="preserve">, </w:t>
      </w:r>
      <w:r w:rsidR="004D168C" w:rsidRPr="00F92E81">
        <w:rPr>
          <w:rFonts w:ascii="Baskerville Old Face" w:hAnsi="Baskerville Old Face" w:cs="Arial"/>
          <w:sz w:val="24"/>
          <w:szCs w:val="22"/>
        </w:rPr>
        <w:t>the Dignity Center</w:t>
      </w:r>
      <w:r w:rsidR="00C27AAB" w:rsidRPr="00F92E81">
        <w:rPr>
          <w:rFonts w:ascii="Baskerville Old Face" w:hAnsi="Baskerville Old Face" w:cs="Arial"/>
          <w:sz w:val="24"/>
          <w:szCs w:val="22"/>
        </w:rPr>
        <w:t xml:space="preserve">, the </w:t>
      </w:r>
      <w:r w:rsidR="004D168C" w:rsidRPr="00F92E81">
        <w:rPr>
          <w:rFonts w:ascii="Baskerville Old Face" w:hAnsi="Baskerville Old Face" w:cs="Arial"/>
          <w:sz w:val="24"/>
          <w:szCs w:val="22"/>
        </w:rPr>
        <w:t>Steeple People</w:t>
      </w:r>
      <w:r w:rsidR="00C27AAB" w:rsidRPr="00F92E81">
        <w:rPr>
          <w:rFonts w:ascii="Baskerville Old Face" w:hAnsi="Baskerville Old Face" w:cs="Arial"/>
          <w:sz w:val="24"/>
          <w:szCs w:val="22"/>
        </w:rPr>
        <w:t xml:space="preserve"> thrift store</w:t>
      </w:r>
      <w:r w:rsidR="004D168C" w:rsidRPr="00F92E81">
        <w:rPr>
          <w:rFonts w:ascii="Baskerville Old Face" w:hAnsi="Baskerville Old Face" w:cs="Arial"/>
          <w:sz w:val="24"/>
          <w:szCs w:val="22"/>
        </w:rPr>
        <w:t>, and many other outreach ministries of dignity that focus on the needs of the city and the needs of people to be in community and think intellectually about their faith</w:t>
      </w:r>
      <w:r w:rsidR="00C27AAB" w:rsidRPr="00F92E81">
        <w:rPr>
          <w:rFonts w:ascii="Baskerville Old Face" w:hAnsi="Baskerville Old Face" w:cs="Arial"/>
          <w:sz w:val="24"/>
          <w:szCs w:val="22"/>
        </w:rPr>
        <w:t>.</w:t>
      </w:r>
    </w:p>
    <w:p w:rsidR="004408DD" w:rsidRPr="00F92E81" w:rsidRDefault="004408DD" w:rsidP="004408DD">
      <w:pPr>
        <w:autoSpaceDE w:val="0"/>
        <w:autoSpaceDN w:val="0"/>
        <w:adjustRightInd w:val="0"/>
        <w:spacing w:after="0"/>
        <w:rPr>
          <w:rFonts w:ascii="Baskerville Old Face" w:eastAsiaTheme="minorHAnsi" w:hAnsi="Baskerville Old Face" w:cs="Arial"/>
          <w:color w:val="FF0000"/>
          <w:kern w:val="0"/>
          <w:sz w:val="24"/>
          <w:szCs w:val="22"/>
          <w14:ligatures w14:val="none"/>
          <w14:cntxtAlts w14:val="0"/>
        </w:rPr>
      </w:pPr>
    </w:p>
    <w:p w:rsidR="004408DD" w:rsidRPr="004D168C" w:rsidRDefault="004408DD"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408DD" w:rsidRPr="004D168C" w:rsidRDefault="004408DD"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D3D07" w:rsidRPr="004D168C" w:rsidRDefault="004D3D07"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D3D07" w:rsidRPr="004D168C" w:rsidRDefault="004D3D07"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D3D07" w:rsidRPr="004D168C" w:rsidRDefault="004D3D07"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D3D07" w:rsidRPr="004D168C" w:rsidRDefault="004D3D07"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D168C" w:rsidRPr="004D168C" w:rsidRDefault="004D168C" w:rsidP="004408DD">
      <w:pPr>
        <w:autoSpaceDE w:val="0"/>
        <w:autoSpaceDN w:val="0"/>
        <w:adjustRightInd w:val="0"/>
        <w:spacing w:after="0"/>
        <w:ind w:left="-900"/>
        <w:jc w:val="right"/>
        <w:rPr>
          <w:rFonts w:ascii="Arial" w:eastAsiaTheme="minorHAnsi" w:hAnsi="Arial" w:cs="Arial"/>
          <w:noProof/>
          <w:color w:val="FF0000"/>
          <w:kern w:val="0"/>
          <w:sz w:val="22"/>
          <w:szCs w:val="22"/>
          <w14:ligatures w14:val="none"/>
          <w14:cntxtAlts w14:val="0"/>
        </w:rPr>
      </w:pPr>
    </w:p>
    <w:p w:rsidR="004D168C" w:rsidRPr="004D168C" w:rsidRDefault="004D168C" w:rsidP="004408DD">
      <w:pPr>
        <w:autoSpaceDE w:val="0"/>
        <w:autoSpaceDN w:val="0"/>
        <w:adjustRightInd w:val="0"/>
        <w:spacing w:after="0"/>
        <w:ind w:left="-900"/>
        <w:jc w:val="right"/>
        <w:rPr>
          <w:rFonts w:ascii="Arial" w:eastAsiaTheme="minorHAnsi" w:hAnsi="Arial" w:cs="Arial"/>
          <w:noProof/>
          <w:color w:val="FF0000"/>
          <w:kern w:val="0"/>
          <w:sz w:val="22"/>
          <w:szCs w:val="22"/>
          <w14:ligatures w14:val="none"/>
          <w14:cntxtAlts w14:val="0"/>
        </w:rPr>
      </w:pPr>
    </w:p>
    <w:p w:rsidR="00C27AAB" w:rsidRDefault="00C27AAB" w:rsidP="004408DD">
      <w:pPr>
        <w:autoSpaceDE w:val="0"/>
        <w:autoSpaceDN w:val="0"/>
        <w:adjustRightInd w:val="0"/>
        <w:spacing w:after="0"/>
        <w:ind w:left="-900"/>
        <w:jc w:val="right"/>
        <w:rPr>
          <w:rFonts w:ascii="Arial" w:eastAsiaTheme="minorHAnsi" w:hAnsi="Arial" w:cs="Arial"/>
          <w:noProof/>
          <w:color w:val="FF0000"/>
          <w:kern w:val="0"/>
          <w:sz w:val="22"/>
          <w:szCs w:val="22"/>
          <w14:ligatures w14:val="none"/>
          <w14:cntxtAlts w14:val="0"/>
        </w:rPr>
      </w:pPr>
    </w:p>
    <w:p w:rsidR="00157181" w:rsidRDefault="00157181" w:rsidP="004408DD">
      <w:pPr>
        <w:autoSpaceDE w:val="0"/>
        <w:autoSpaceDN w:val="0"/>
        <w:adjustRightInd w:val="0"/>
        <w:spacing w:after="0"/>
        <w:ind w:left="-900"/>
        <w:jc w:val="right"/>
        <w:rPr>
          <w:rFonts w:ascii="Arial" w:eastAsiaTheme="minorHAnsi" w:hAnsi="Arial" w:cs="Arial"/>
          <w:noProof/>
          <w:color w:val="FF0000"/>
          <w:kern w:val="0"/>
          <w:sz w:val="22"/>
          <w:szCs w:val="22"/>
          <w14:ligatures w14:val="none"/>
          <w14:cntxtAlts w14:val="0"/>
        </w:rPr>
      </w:pPr>
    </w:p>
    <w:p w:rsidR="00F04DB9" w:rsidRDefault="00F04DB9" w:rsidP="004408DD">
      <w:pPr>
        <w:autoSpaceDE w:val="0"/>
        <w:autoSpaceDN w:val="0"/>
        <w:adjustRightInd w:val="0"/>
        <w:spacing w:after="0"/>
        <w:ind w:left="-900"/>
        <w:jc w:val="right"/>
        <w:rPr>
          <w:rFonts w:ascii="Arial" w:eastAsiaTheme="minorHAnsi" w:hAnsi="Arial" w:cs="Arial"/>
          <w:noProof/>
          <w:color w:val="FF0000"/>
          <w:kern w:val="0"/>
          <w:sz w:val="22"/>
          <w:szCs w:val="22"/>
          <w14:ligatures w14:val="none"/>
          <w14:cntxtAlts w14:val="0"/>
        </w:rPr>
      </w:pPr>
    </w:p>
    <w:p w:rsidR="004408DD" w:rsidRPr="004D168C" w:rsidRDefault="004408DD" w:rsidP="004408DD">
      <w:pPr>
        <w:autoSpaceDE w:val="0"/>
        <w:autoSpaceDN w:val="0"/>
        <w:adjustRightInd w:val="0"/>
        <w:spacing w:after="0"/>
        <w:ind w:left="-900"/>
        <w:jc w:val="right"/>
        <w:rPr>
          <w:rFonts w:ascii="Arial" w:eastAsiaTheme="minorHAnsi" w:hAnsi="Arial" w:cs="Arial"/>
          <w:b/>
          <w:color w:val="auto"/>
          <w:kern w:val="0"/>
          <w:sz w:val="22"/>
          <w:szCs w:val="22"/>
          <w14:ligatures w14:val="none"/>
          <w14:cntxtAlts w14:val="0"/>
        </w:rPr>
      </w:pPr>
      <w:r w:rsidRPr="004D168C">
        <w:rPr>
          <w:rFonts w:ascii="Arial" w:eastAsiaTheme="minorHAnsi" w:hAnsi="Arial" w:cs="Arial"/>
          <w:noProof/>
          <w:color w:val="FF0000"/>
          <w:kern w:val="0"/>
          <w:sz w:val="22"/>
          <w:szCs w:val="22"/>
          <w14:ligatures w14:val="none"/>
          <w14:cntxtAlts w14:val="0"/>
        </w:rPr>
        <w:drawing>
          <wp:inline distT="0" distB="0" distL="0" distR="0" wp14:anchorId="04D863BB" wp14:editId="7C76BF51">
            <wp:extent cx="2237740" cy="1132840"/>
            <wp:effectExtent l="0" t="0" r="0" b="0"/>
            <wp:docPr id="13" name="Picture 13" descr="C:\Users\Laura\Pictures\Save the D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Save the Date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1731" cy="1155110"/>
                    </a:xfrm>
                    <a:prstGeom prst="rect">
                      <a:avLst/>
                    </a:prstGeom>
                    <a:noFill/>
                    <a:ln>
                      <a:noFill/>
                    </a:ln>
                  </pic:spPr>
                </pic:pic>
              </a:graphicData>
            </a:graphic>
          </wp:inline>
        </w:drawing>
      </w:r>
      <w:r w:rsidR="00A664A6" w:rsidRPr="004D168C">
        <w:rPr>
          <w:rFonts w:ascii="Arial" w:eastAsiaTheme="minorHAnsi" w:hAnsi="Arial" w:cs="Arial"/>
          <w:b/>
          <w:color w:val="auto"/>
          <w:kern w:val="0"/>
          <w:sz w:val="22"/>
          <w:szCs w:val="22"/>
          <w14:ligatures w14:val="none"/>
          <w14:cntxtAlts w14:val="0"/>
        </w:rPr>
        <w:t xml:space="preserve">TCACLA Spring </w:t>
      </w:r>
      <w:r w:rsidRPr="004D168C">
        <w:rPr>
          <w:rFonts w:ascii="Arial" w:eastAsiaTheme="minorHAnsi" w:hAnsi="Arial" w:cs="Arial"/>
          <w:b/>
          <w:color w:val="auto"/>
          <w:kern w:val="0"/>
          <w:sz w:val="22"/>
          <w:szCs w:val="22"/>
          <w14:ligatures w14:val="none"/>
          <w14:cntxtAlts w14:val="0"/>
        </w:rPr>
        <w:t>Meeting</w:t>
      </w:r>
    </w:p>
    <w:p w:rsidR="004408DD" w:rsidRDefault="00AF1824" w:rsidP="004408DD">
      <w:pPr>
        <w:autoSpaceDE w:val="0"/>
        <w:autoSpaceDN w:val="0"/>
        <w:adjustRightInd w:val="0"/>
        <w:spacing w:after="0"/>
        <w:jc w:val="right"/>
        <w:rPr>
          <w:rFonts w:ascii="Arial" w:eastAsiaTheme="minorHAnsi" w:hAnsi="Arial" w:cs="Arial"/>
          <w:b/>
          <w:color w:val="auto"/>
          <w:kern w:val="0"/>
          <w:sz w:val="22"/>
          <w:szCs w:val="22"/>
          <w14:ligatures w14:val="none"/>
          <w14:cntxtAlts w14:val="0"/>
        </w:rPr>
      </w:pPr>
      <w:r w:rsidRPr="004D168C">
        <w:rPr>
          <w:rFonts w:ascii="Arial" w:eastAsiaTheme="minorHAnsi" w:hAnsi="Arial" w:cs="Arial"/>
          <w:b/>
          <w:color w:val="auto"/>
          <w:kern w:val="0"/>
          <w:sz w:val="22"/>
          <w:szCs w:val="22"/>
          <w14:ligatures w14:val="none"/>
          <w14:cntxtAlts w14:val="0"/>
        </w:rPr>
        <w:t>May 14</w:t>
      </w:r>
      <w:r w:rsidR="00A664A6" w:rsidRPr="004D168C">
        <w:rPr>
          <w:rFonts w:ascii="Arial" w:eastAsiaTheme="minorHAnsi" w:hAnsi="Arial" w:cs="Arial"/>
          <w:b/>
          <w:color w:val="auto"/>
          <w:kern w:val="0"/>
          <w:sz w:val="22"/>
          <w:szCs w:val="22"/>
          <w14:ligatures w14:val="none"/>
          <w14:cntxtAlts w14:val="0"/>
        </w:rPr>
        <w:t xml:space="preserve">, </w:t>
      </w:r>
      <w:r w:rsidR="004408DD" w:rsidRPr="004D168C">
        <w:rPr>
          <w:rFonts w:ascii="Arial" w:eastAsiaTheme="minorHAnsi" w:hAnsi="Arial" w:cs="Arial"/>
          <w:b/>
          <w:color w:val="auto"/>
          <w:kern w:val="0"/>
          <w:sz w:val="22"/>
          <w:szCs w:val="22"/>
          <w14:ligatures w14:val="none"/>
          <w14:cntxtAlts w14:val="0"/>
        </w:rPr>
        <w:t>201</w:t>
      </w:r>
      <w:r w:rsidR="00A664A6" w:rsidRPr="004D168C">
        <w:rPr>
          <w:rFonts w:ascii="Arial" w:eastAsiaTheme="minorHAnsi" w:hAnsi="Arial" w:cs="Arial"/>
          <w:b/>
          <w:color w:val="auto"/>
          <w:kern w:val="0"/>
          <w:sz w:val="22"/>
          <w:szCs w:val="22"/>
          <w14:ligatures w14:val="none"/>
          <w14:cntxtAlts w14:val="0"/>
        </w:rPr>
        <w:t>6</w:t>
      </w:r>
    </w:p>
    <w:p w:rsidR="00F92E81" w:rsidRDefault="00F92E81" w:rsidP="004408DD">
      <w:pPr>
        <w:autoSpaceDE w:val="0"/>
        <w:autoSpaceDN w:val="0"/>
        <w:adjustRightInd w:val="0"/>
        <w:spacing w:after="0"/>
        <w:jc w:val="right"/>
        <w:rPr>
          <w:rFonts w:ascii="Arial" w:eastAsiaTheme="minorHAnsi" w:hAnsi="Arial" w:cs="Arial"/>
          <w:b/>
          <w:color w:val="auto"/>
          <w:kern w:val="0"/>
          <w:sz w:val="22"/>
          <w:szCs w:val="22"/>
          <w14:ligatures w14:val="none"/>
          <w14:cntxtAlts w14:val="0"/>
        </w:rPr>
      </w:pPr>
      <w:r>
        <w:rPr>
          <w:rFonts w:ascii="Arial" w:eastAsiaTheme="minorHAnsi" w:hAnsi="Arial" w:cs="Arial"/>
          <w:b/>
          <w:color w:val="auto"/>
          <w:kern w:val="0"/>
          <w:sz w:val="22"/>
          <w:szCs w:val="22"/>
          <w14:ligatures w14:val="none"/>
          <w14:cntxtAlts w14:val="0"/>
        </w:rPr>
        <w:t>9:15 a.m.-1:00 p.m.</w:t>
      </w:r>
    </w:p>
    <w:p w:rsidR="00F04DB9" w:rsidRPr="004D168C" w:rsidRDefault="00F04DB9" w:rsidP="004408DD">
      <w:pPr>
        <w:autoSpaceDE w:val="0"/>
        <w:autoSpaceDN w:val="0"/>
        <w:adjustRightInd w:val="0"/>
        <w:spacing w:after="0"/>
        <w:jc w:val="right"/>
        <w:rPr>
          <w:rFonts w:ascii="Arial" w:eastAsiaTheme="minorHAnsi" w:hAnsi="Arial" w:cs="Arial"/>
          <w:b/>
          <w:color w:val="auto"/>
          <w:kern w:val="0"/>
          <w:sz w:val="22"/>
          <w:szCs w:val="22"/>
          <w14:ligatures w14:val="none"/>
          <w14:cntxtAlts w14:val="0"/>
        </w:rPr>
      </w:pPr>
    </w:p>
    <w:p w:rsidR="004408DD" w:rsidRPr="004D168C" w:rsidRDefault="004408DD" w:rsidP="004408DD">
      <w:pPr>
        <w:autoSpaceDE w:val="0"/>
        <w:autoSpaceDN w:val="0"/>
        <w:adjustRightInd w:val="0"/>
        <w:spacing w:after="0"/>
        <w:rPr>
          <w:rFonts w:ascii="Arial" w:eastAsiaTheme="minorHAnsi" w:hAnsi="Arial" w:cs="Arial"/>
          <w:b/>
          <w:color w:val="auto"/>
          <w:kern w:val="0"/>
          <w:sz w:val="22"/>
          <w:szCs w:val="22"/>
          <w14:ligatures w14:val="none"/>
          <w14:cntxtAlts w14:val="0"/>
        </w:rPr>
      </w:pPr>
    </w:p>
    <w:p w:rsidR="004408DD" w:rsidRPr="00F92E81" w:rsidRDefault="004408DD" w:rsidP="004408DD">
      <w:pPr>
        <w:autoSpaceDE w:val="0"/>
        <w:autoSpaceDN w:val="0"/>
        <w:adjustRightInd w:val="0"/>
        <w:spacing w:after="0"/>
        <w:rPr>
          <w:rFonts w:ascii="Arial" w:eastAsiaTheme="minorHAnsi" w:hAnsi="Arial" w:cs="Arial"/>
          <w:i/>
          <w:color w:val="auto"/>
          <w:kern w:val="0"/>
          <w:sz w:val="24"/>
          <w:szCs w:val="24"/>
          <w14:ligatures w14:val="none"/>
          <w14:cntxtAlts w14:val="0"/>
        </w:rPr>
      </w:pPr>
      <w:r w:rsidRPr="00F92E81">
        <w:rPr>
          <w:rFonts w:ascii="Arial" w:eastAsiaTheme="minorHAnsi" w:hAnsi="Arial" w:cs="Arial"/>
          <w:color w:val="auto"/>
          <w:kern w:val="0"/>
          <w:sz w:val="24"/>
          <w:szCs w:val="24"/>
          <w14:ligatures w14:val="none"/>
          <w14:cntxtAlts w14:val="0"/>
        </w:rPr>
        <w:t xml:space="preserve">The </w:t>
      </w:r>
      <w:r w:rsidR="00C27AAB" w:rsidRPr="00F92E81">
        <w:rPr>
          <w:rFonts w:ascii="Arial" w:eastAsiaTheme="minorHAnsi" w:hAnsi="Arial" w:cs="Arial"/>
          <w:color w:val="auto"/>
          <w:kern w:val="0"/>
          <w:sz w:val="24"/>
          <w:szCs w:val="24"/>
          <w14:ligatures w14:val="none"/>
          <w14:cntxtAlts w14:val="0"/>
        </w:rPr>
        <w:t xml:space="preserve">next </w:t>
      </w:r>
      <w:r w:rsidRPr="00F92E81">
        <w:rPr>
          <w:rFonts w:ascii="Arial" w:eastAsiaTheme="minorHAnsi" w:hAnsi="Arial" w:cs="Arial"/>
          <w:color w:val="auto"/>
          <w:kern w:val="0"/>
          <w:sz w:val="24"/>
          <w:szCs w:val="24"/>
          <w14:ligatures w14:val="none"/>
          <w14:cntxtAlts w14:val="0"/>
        </w:rPr>
        <w:t xml:space="preserve">TCACLA </w:t>
      </w:r>
      <w:r w:rsidR="00C27AAB" w:rsidRPr="00F92E81">
        <w:rPr>
          <w:rFonts w:ascii="Arial" w:eastAsiaTheme="minorHAnsi" w:hAnsi="Arial" w:cs="Arial"/>
          <w:color w:val="auto"/>
          <w:kern w:val="0"/>
          <w:sz w:val="24"/>
          <w:szCs w:val="24"/>
          <w14:ligatures w14:val="none"/>
          <w14:cntxtAlts w14:val="0"/>
        </w:rPr>
        <w:t xml:space="preserve">meeting will be on Saturday, May 14, at Hennepin Avenue United Methodist Church. Our featured speaker is Natalia Peterson, author of </w:t>
      </w:r>
      <w:r w:rsidR="00C27AAB" w:rsidRPr="00F92E81">
        <w:rPr>
          <w:rFonts w:ascii="Arial" w:eastAsiaTheme="minorHAnsi" w:hAnsi="Arial" w:cs="Arial"/>
          <w:b/>
          <w:i/>
          <w:color w:val="auto"/>
          <w:kern w:val="0"/>
          <w:sz w:val="24"/>
          <w:szCs w:val="24"/>
          <w14:ligatures w14:val="none"/>
          <w14:cntxtAlts w14:val="0"/>
        </w:rPr>
        <w:t>I’m Not the Pastor’s Wife; I’m Just Married to Him</w:t>
      </w:r>
      <w:r w:rsidR="00C27AAB" w:rsidRPr="00F92E81">
        <w:rPr>
          <w:rFonts w:ascii="Arial" w:eastAsiaTheme="minorHAnsi" w:hAnsi="Arial" w:cs="Arial"/>
          <w:i/>
          <w:color w:val="auto"/>
          <w:kern w:val="0"/>
          <w:sz w:val="24"/>
          <w:szCs w:val="24"/>
          <w14:ligatures w14:val="none"/>
          <w14:cntxtAlts w14:val="0"/>
        </w:rPr>
        <w:t>.</w:t>
      </w:r>
      <w:r w:rsidR="00157181" w:rsidRPr="00F92E81">
        <w:rPr>
          <w:rFonts w:ascii="Arial" w:eastAsiaTheme="minorHAnsi" w:hAnsi="Arial" w:cs="Arial"/>
          <w:i/>
          <w:color w:val="auto"/>
          <w:kern w:val="0"/>
          <w:sz w:val="24"/>
          <w:szCs w:val="24"/>
          <w14:ligatures w14:val="none"/>
          <w14:cntxtAlts w14:val="0"/>
        </w:rPr>
        <w:t xml:space="preserve">  </w:t>
      </w:r>
    </w:p>
    <w:p w:rsidR="00BD4CA5" w:rsidRPr="00F92E81" w:rsidRDefault="00BD4CA5" w:rsidP="004408DD">
      <w:pPr>
        <w:autoSpaceDE w:val="0"/>
        <w:autoSpaceDN w:val="0"/>
        <w:adjustRightInd w:val="0"/>
        <w:spacing w:after="0"/>
        <w:rPr>
          <w:rFonts w:ascii="Arial" w:eastAsiaTheme="minorHAnsi" w:hAnsi="Arial" w:cs="Arial"/>
          <w:i/>
          <w:color w:val="auto"/>
          <w:kern w:val="0"/>
          <w:sz w:val="24"/>
          <w:szCs w:val="24"/>
          <w14:ligatures w14:val="none"/>
          <w14:cntxtAlts w14:val="0"/>
        </w:rPr>
      </w:pPr>
    </w:p>
    <w:p w:rsidR="004408DD" w:rsidRPr="00F92E81" w:rsidRDefault="00BD4CA5" w:rsidP="00BD4CA5">
      <w:pPr>
        <w:autoSpaceDE w:val="0"/>
        <w:autoSpaceDN w:val="0"/>
        <w:adjustRightInd w:val="0"/>
        <w:spacing w:after="0"/>
        <w:rPr>
          <w:rFonts w:ascii="Arial" w:hAnsi="Arial" w:cs="Arial"/>
          <w:color w:val="FF0000"/>
          <w:sz w:val="24"/>
          <w:szCs w:val="24"/>
        </w:rPr>
      </w:pPr>
      <w:r w:rsidRPr="00F92E81">
        <w:rPr>
          <w:rFonts w:ascii="Arial" w:eastAsiaTheme="minorHAnsi" w:hAnsi="Arial" w:cs="Arial"/>
          <w:color w:val="auto"/>
          <w:kern w:val="0"/>
          <w:sz w:val="24"/>
          <w:szCs w:val="24"/>
          <w14:ligatures w14:val="none"/>
          <w14:cntxtAlts w14:val="0"/>
        </w:rPr>
        <w:t xml:space="preserve">From the author’s website: “Enter </w:t>
      </w:r>
      <w:r w:rsidRPr="00F92E81">
        <w:rPr>
          <w:rFonts w:ascii="Arial" w:hAnsi="Arial" w:cs="Arial"/>
          <w:color w:val="auto"/>
          <w:sz w:val="24"/>
          <w:szCs w:val="24"/>
        </w:rPr>
        <w:t xml:space="preserve">Talia, a worldly </w:t>
      </w:r>
      <w:r w:rsidR="00A125EC" w:rsidRPr="00F92E81">
        <w:rPr>
          <w:rFonts w:ascii="Lato" w:hAnsi="Lato"/>
          <w:noProof/>
          <w:color w:val="00635D"/>
          <w:sz w:val="24"/>
          <w:szCs w:val="24"/>
        </w:rPr>
        <w:drawing>
          <wp:anchor distT="0" distB="0" distL="114300" distR="114300" simplePos="0" relativeHeight="251673600" behindDoc="0" locked="0" layoutInCell="1" allowOverlap="1" wp14:anchorId="172F5B10" wp14:editId="0EC535B4">
            <wp:simplePos x="0" y="0"/>
            <wp:positionH relativeFrom="column">
              <wp:posOffset>0</wp:posOffset>
            </wp:positionH>
            <wp:positionV relativeFrom="paragraph">
              <wp:posOffset>356235</wp:posOffset>
            </wp:positionV>
            <wp:extent cx="1047115" cy="1644650"/>
            <wp:effectExtent l="0" t="0" r="635" b="0"/>
            <wp:wrapThrough wrapText="bothSides">
              <wp:wrapPolygon edited="0">
                <wp:start x="0" y="0"/>
                <wp:lineTo x="0" y="21266"/>
                <wp:lineTo x="21220" y="21266"/>
                <wp:lineTo x="21220" y="0"/>
                <wp:lineTo x="0" y="0"/>
              </wp:wrapPolygon>
            </wp:wrapThrough>
            <wp:docPr id="20" name="Picture 20" descr="I'm Not The Pastor's Wif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Image" descr="I'm Not The Pastor's Wife">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7115" cy="1644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2E81">
        <w:rPr>
          <w:rFonts w:ascii="Arial" w:hAnsi="Arial" w:cs="Arial"/>
          <w:color w:val="auto"/>
          <w:sz w:val="24"/>
          <w:szCs w:val="24"/>
        </w:rPr>
        <w:t>woman raised in a lively, embracing community of</w:t>
      </w:r>
      <w:r w:rsidR="00CD1283" w:rsidRPr="00F92E81">
        <w:rPr>
          <w:rFonts w:ascii="Arial" w:hAnsi="Arial" w:cs="Arial"/>
          <w:color w:val="auto"/>
          <w:sz w:val="24"/>
          <w:szCs w:val="24"/>
        </w:rPr>
        <w:t xml:space="preserve"> </w:t>
      </w:r>
      <w:r w:rsidRPr="00F92E81">
        <w:rPr>
          <w:rFonts w:ascii="Arial" w:hAnsi="Arial" w:cs="Arial"/>
          <w:color w:val="auto"/>
          <w:sz w:val="24"/>
          <w:szCs w:val="24"/>
        </w:rPr>
        <w:t>Ukrainian immigrants.  A chance meeting with a Lutheran pastor, Charles, surprisingly takes them down the aisle. Talia has</w:t>
      </w:r>
      <w:r w:rsidR="00F92E81">
        <w:rPr>
          <w:rFonts w:ascii="Arial" w:hAnsi="Arial" w:cs="Arial"/>
          <w:color w:val="auto"/>
          <w:sz w:val="24"/>
          <w:szCs w:val="24"/>
        </w:rPr>
        <w:t xml:space="preserve"> always be</w:t>
      </w:r>
      <w:r w:rsidRPr="00F92E81">
        <w:rPr>
          <w:rFonts w:ascii="Arial" w:hAnsi="Arial" w:cs="Arial"/>
          <w:color w:val="auto"/>
          <w:sz w:val="24"/>
          <w:szCs w:val="24"/>
        </w:rPr>
        <w:t xml:space="preserve">en the big-city individualist – Charles is a small-town guy raised on a dairy farm.  Talia has an unfettered </w:t>
      </w:r>
      <w:r w:rsidR="00F04DB9" w:rsidRPr="00F92E81">
        <w:rPr>
          <w:rFonts w:ascii="Arial" w:hAnsi="Arial" w:cs="Arial"/>
          <w:color w:val="auto"/>
          <w:sz w:val="24"/>
          <w:szCs w:val="24"/>
        </w:rPr>
        <w:t>spirit</w:t>
      </w:r>
      <w:r w:rsidRPr="00F92E81">
        <w:rPr>
          <w:rFonts w:ascii="Arial" w:hAnsi="Arial" w:cs="Arial"/>
          <w:color w:val="auto"/>
          <w:sz w:val="24"/>
          <w:szCs w:val="24"/>
        </w:rPr>
        <w:t xml:space="preserve"> and personality – Charles has been called to serve as a Lutheran </w:t>
      </w:r>
      <w:r w:rsidR="00F04DB9" w:rsidRPr="00F92E81">
        <w:rPr>
          <w:rFonts w:ascii="Arial" w:hAnsi="Arial" w:cs="Arial"/>
          <w:color w:val="auto"/>
          <w:sz w:val="24"/>
          <w:szCs w:val="24"/>
        </w:rPr>
        <w:t xml:space="preserve">congregation in a small, </w:t>
      </w:r>
      <w:r w:rsidR="00F92E81">
        <w:rPr>
          <w:rFonts w:ascii="Arial" w:hAnsi="Arial" w:cs="Arial"/>
          <w:color w:val="auto"/>
          <w:sz w:val="24"/>
          <w:szCs w:val="24"/>
        </w:rPr>
        <w:t>conservative a</w:t>
      </w:r>
      <w:r w:rsidR="00F04DB9" w:rsidRPr="00F92E81">
        <w:rPr>
          <w:rFonts w:ascii="Arial" w:hAnsi="Arial" w:cs="Arial"/>
          <w:color w:val="auto"/>
          <w:sz w:val="24"/>
          <w:szCs w:val="24"/>
        </w:rPr>
        <w:t xml:space="preserve">nd very </w:t>
      </w:r>
      <w:r w:rsidR="00C576E1" w:rsidRPr="00F92E81">
        <w:rPr>
          <w:rFonts w:ascii="Arial" w:hAnsi="Arial" w:cs="Arial"/>
          <w:color w:val="auto"/>
          <w:sz w:val="24"/>
          <w:szCs w:val="24"/>
        </w:rPr>
        <w:t>Scandina</w:t>
      </w:r>
      <w:r w:rsidR="00F04DB9" w:rsidRPr="00F92E81">
        <w:rPr>
          <w:rFonts w:ascii="Arial" w:hAnsi="Arial" w:cs="Arial"/>
          <w:color w:val="auto"/>
          <w:sz w:val="24"/>
          <w:szCs w:val="24"/>
        </w:rPr>
        <w:t>vian community.”</w:t>
      </w:r>
      <w:r w:rsidR="004408DD" w:rsidRPr="00F92E81">
        <w:rPr>
          <w:rFonts w:ascii="Arial" w:hAnsi="Arial" w:cs="Arial"/>
          <w:color w:val="FF0000"/>
          <w:sz w:val="24"/>
          <w:szCs w:val="24"/>
        </w:rPr>
        <w:t xml:space="preserve"> </w:t>
      </w:r>
    </w:p>
    <w:p w:rsidR="00F04DB9" w:rsidRDefault="00F04DB9" w:rsidP="003A1AA2">
      <w:pPr>
        <w:autoSpaceDE w:val="0"/>
        <w:autoSpaceDN w:val="0"/>
        <w:adjustRightInd w:val="0"/>
        <w:spacing w:after="0"/>
        <w:rPr>
          <w:rFonts w:ascii="Arial" w:eastAsiaTheme="minorHAnsi" w:hAnsi="Arial" w:cs="Arial"/>
          <w:color w:val="auto"/>
          <w:kern w:val="0"/>
          <w:sz w:val="22"/>
          <w:szCs w:val="22"/>
          <w14:ligatures w14:val="none"/>
          <w14:cntxtAlts w14:val="0"/>
        </w:rPr>
      </w:pPr>
    </w:p>
    <w:p w:rsidR="003A1AA2" w:rsidRPr="00F92E81" w:rsidRDefault="003A1AA2" w:rsidP="003A1AA2">
      <w:pPr>
        <w:autoSpaceDE w:val="0"/>
        <w:autoSpaceDN w:val="0"/>
        <w:adjustRightInd w:val="0"/>
        <w:spacing w:after="0"/>
        <w:rPr>
          <w:rFonts w:ascii="Arial" w:eastAsiaTheme="minorHAnsi" w:hAnsi="Arial" w:cs="Arial"/>
          <w:color w:val="auto"/>
          <w:kern w:val="0"/>
          <w:sz w:val="24"/>
          <w:szCs w:val="24"/>
          <w14:ligatures w14:val="none"/>
          <w14:cntxtAlts w14:val="0"/>
        </w:rPr>
      </w:pPr>
      <w:r w:rsidRPr="00F92E81">
        <w:rPr>
          <w:rFonts w:ascii="Arial" w:eastAsiaTheme="minorHAnsi" w:hAnsi="Arial" w:cs="Arial"/>
          <w:color w:val="auto"/>
          <w:kern w:val="0"/>
          <w:sz w:val="24"/>
          <w:szCs w:val="24"/>
          <w14:ligatures w14:val="none"/>
          <w14:cntxtAlts w14:val="0"/>
        </w:rPr>
        <w:t>This memoir</w:t>
      </w:r>
      <w:r w:rsidR="00F04DB9" w:rsidRPr="00F92E81">
        <w:rPr>
          <w:rFonts w:ascii="Arial" w:eastAsiaTheme="minorHAnsi" w:hAnsi="Arial" w:cs="Arial"/>
          <w:color w:val="auto"/>
          <w:kern w:val="0"/>
          <w:sz w:val="24"/>
          <w:szCs w:val="24"/>
          <w14:ligatures w14:val="none"/>
          <w14:cntxtAlts w14:val="0"/>
        </w:rPr>
        <w:t xml:space="preserve"> </w:t>
      </w:r>
      <w:r w:rsidRPr="00F92E81">
        <w:rPr>
          <w:rFonts w:ascii="Arial" w:eastAsiaTheme="minorHAnsi" w:hAnsi="Arial" w:cs="Arial"/>
          <w:color w:val="auto"/>
          <w:kern w:val="0"/>
          <w:sz w:val="24"/>
          <w:szCs w:val="24"/>
          <w14:ligatures w14:val="none"/>
          <w14:cntxtAlts w14:val="0"/>
        </w:rPr>
        <w:t>is full of quirky observations and candid stories</w:t>
      </w:r>
      <w:r w:rsidR="00C576E1" w:rsidRPr="00F92E81">
        <w:rPr>
          <w:rFonts w:ascii="Arial" w:eastAsiaTheme="minorHAnsi" w:hAnsi="Arial" w:cs="Arial"/>
          <w:color w:val="auto"/>
          <w:kern w:val="0"/>
          <w:sz w:val="24"/>
          <w:szCs w:val="24"/>
          <w14:ligatures w14:val="none"/>
          <w14:cntxtAlts w14:val="0"/>
        </w:rPr>
        <w:t>, sometimes humorous and other times tragic,</w:t>
      </w:r>
      <w:r w:rsidRPr="00F92E81">
        <w:rPr>
          <w:rFonts w:ascii="Arial" w:eastAsiaTheme="minorHAnsi" w:hAnsi="Arial" w:cs="Arial"/>
          <w:color w:val="auto"/>
          <w:kern w:val="0"/>
          <w:sz w:val="24"/>
          <w:szCs w:val="24"/>
          <w14:ligatures w14:val="none"/>
          <w14:cntxtAlts w14:val="0"/>
        </w:rPr>
        <w:t xml:space="preserve"> </w:t>
      </w:r>
      <w:r w:rsidR="00F04DB9" w:rsidRPr="00F92E81">
        <w:rPr>
          <w:rFonts w:ascii="Arial" w:eastAsiaTheme="minorHAnsi" w:hAnsi="Arial" w:cs="Arial"/>
          <w:color w:val="auto"/>
          <w:kern w:val="0"/>
          <w:sz w:val="24"/>
          <w:szCs w:val="24"/>
          <w14:ligatures w14:val="none"/>
          <w14:cntxtAlts w14:val="0"/>
        </w:rPr>
        <w:t xml:space="preserve">that are intended to </w:t>
      </w:r>
      <w:r w:rsidRPr="00F92E81">
        <w:rPr>
          <w:rFonts w:ascii="Arial" w:eastAsiaTheme="minorHAnsi" w:hAnsi="Arial" w:cs="Arial"/>
          <w:color w:val="auto"/>
          <w:kern w:val="0"/>
          <w:sz w:val="24"/>
          <w:szCs w:val="24"/>
          <w14:ligatures w14:val="none"/>
          <w14:cntxtAlts w14:val="0"/>
        </w:rPr>
        <w:t xml:space="preserve">show the reader what it takes to find the strength to lead an authentic life. </w:t>
      </w:r>
    </w:p>
    <w:p w:rsidR="003A1AA2" w:rsidRDefault="003A1AA2"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4408DD" w:rsidRPr="00F92E81" w:rsidRDefault="00F92E81" w:rsidP="004408DD">
      <w:pPr>
        <w:autoSpaceDE w:val="0"/>
        <w:autoSpaceDN w:val="0"/>
        <w:adjustRightInd w:val="0"/>
        <w:spacing w:after="0"/>
        <w:rPr>
          <w:rFonts w:ascii="Georgia" w:hAnsi="Georgia"/>
          <w:i/>
          <w:color w:val="auto"/>
          <w:sz w:val="21"/>
          <w:szCs w:val="21"/>
        </w:rPr>
      </w:pPr>
      <w:r w:rsidRPr="00F92E81">
        <w:rPr>
          <w:rFonts w:ascii="Arial" w:eastAsiaTheme="minorHAnsi" w:hAnsi="Arial" w:cs="Arial"/>
          <w:color w:val="auto"/>
          <w:kern w:val="0"/>
          <w:sz w:val="24"/>
          <w:szCs w:val="24"/>
          <w14:ligatures w14:val="none"/>
          <w14:cntxtAlts w14:val="0"/>
        </w:rPr>
        <w:t xml:space="preserve">The Spring issue </w:t>
      </w:r>
      <w:r w:rsidR="004408DD" w:rsidRPr="00F92E81">
        <w:rPr>
          <w:rFonts w:ascii="Arial" w:eastAsiaTheme="minorHAnsi" w:hAnsi="Arial" w:cs="Arial"/>
          <w:color w:val="auto"/>
          <w:kern w:val="0"/>
          <w:sz w:val="24"/>
          <w:szCs w:val="24"/>
          <w14:ligatures w14:val="none"/>
          <w14:cntxtAlts w14:val="0"/>
        </w:rPr>
        <w:t xml:space="preserve">of </w:t>
      </w:r>
      <w:r w:rsidR="004408DD" w:rsidRPr="00F92E81">
        <w:rPr>
          <w:rFonts w:ascii="Arial" w:eastAsiaTheme="minorHAnsi" w:hAnsi="Arial" w:cs="Arial"/>
          <w:i/>
          <w:color w:val="auto"/>
          <w:kern w:val="0"/>
          <w:sz w:val="24"/>
          <w:szCs w:val="24"/>
          <w14:ligatures w14:val="none"/>
          <w14:cntxtAlts w14:val="0"/>
        </w:rPr>
        <w:t>Off the Shelf</w:t>
      </w:r>
      <w:r w:rsidRPr="00F92E81">
        <w:rPr>
          <w:rFonts w:ascii="Arial" w:eastAsiaTheme="minorHAnsi" w:hAnsi="Arial" w:cs="Arial"/>
          <w:i/>
          <w:color w:val="auto"/>
          <w:kern w:val="0"/>
          <w:sz w:val="24"/>
          <w:szCs w:val="24"/>
          <w14:ligatures w14:val="none"/>
          <w14:cntxtAlts w14:val="0"/>
        </w:rPr>
        <w:t xml:space="preserve"> </w:t>
      </w:r>
      <w:r w:rsidRPr="00F92E81">
        <w:rPr>
          <w:rFonts w:ascii="Arial" w:eastAsiaTheme="minorHAnsi" w:hAnsi="Arial" w:cs="Arial"/>
          <w:color w:val="auto"/>
          <w:kern w:val="0"/>
          <w:sz w:val="24"/>
          <w:szCs w:val="24"/>
          <w14:ligatures w14:val="none"/>
          <w14:cntxtAlts w14:val="0"/>
        </w:rPr>
        <w:t>will include a complete schedule for the morning, along with a registration form.</w:t>
      </w:r>
    </w:p>
    <w:p w:rsidR="004408DD" w:rsidRPr="00871996" w:rsidRDefault="004408DD" w:rsidP="004408DD">
      <w:pPr>
        <w:autoSpaceDE w:val="0"/>
        <w:autoSpaceDN w:val="0"/>
        <w:adjustRightInd w:val="0"/>
        <w:spacing w:after="0"/>
        <w:rPr>
          <w:rFonts w:ascii="Times New Roman" w:hAnsi="Times New Roman"/>
          <w:color w:val="FF0000"/>
          <w:sz w:val="24"/>
          <w:szCs w:val="24"/>
        </w:rPr>
        <w:sectPr w:rsidR="004408DD" w:rsidRPr="00871996" w:rsidSect="00FF5B1F">
          <w:headerReference w:type="default" r:id="rId14"/>
          <w:pgSz w:w="12240" w:h="15840"/>
          <w:pgMar w:top="1008" w:right="720" w:bottom="1008" w:left="720" w:header="720" w:footer="720" w:gutter="0"/>
          <w:cols w:num="2" w:space="720" w:equalWidth="0">
            <w:col w:w="4320" w:space="720"/>
            <w:col w:w="5760"/>
          </w:cols>
          <w:docGrid w:linePitch="360"/>
        </w:sect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871996">
        <w:rPr>
          <w:rFonts w:ascii="Times New Roman" w:hAnsi="Times New Roman"/>
          <w:b/>
          <w:bCs/>
          <w:color w:val="auto"/>
          <w:sz w:val="24"/>
          <w:szCs w:val="24"/>
          <w:u w:val="single"/>
          <w:lang w:val="en"/>
        </w:rPr>
        <w:lastRenderedPageBreak/>
        <w:t>General Information</w:t>
      </w:r>
    </w:p>
    <w:p w:rsidR="004408D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Cs/>
          <w:color w:val="auto"/>
          <w:sz w:val="24"/>
          <w:szCs w:val="24"/>
          <w:lang w:val="en"/>
        </w:rPr>
        <w:t>The</w:t>
      </w:r>
      <w:r w:rsidRPr="00871996">
        <w:rPr>
          <w:rFonts w:ascii="Times New Roman" w:hAnsi="Times New Roman"/>
          <w:b/>
          <w:bCs/>
          <w:color w:val="auto"/>
          <w:sz w:val="24"/>
          <w:szCs w:val="24"/>
          <w:lang w:val="en"/>
        </w:rPr>
        <w:t xml:space="preserve"> Twin Cities Area Church Library Association (TCACLA)</w:t>
      </w:r>
      <w:r w:rsidRPr="00871996">
        <w:rPr>
          <w:rFonts w:ascii="Times New Roman" w:hAnsi="Times New Roman"/>
          <w:color w:val="auto"/>
          <w:sz w:val="24"/>
          <w:szCs w:val="24"/>
          <w:lang w:val="en"/>
        </w:rPr>
        <w:t xml:space="preserve"> is a non-profit support organization serving church librarians. Membership is open to individuals and churches of all denominations that desire to network with others on church library development and enrichment.</w:t>
      </w:r>
    </w:p>
    <w:p w:rsidR="00B67730" w:rsidRPr="00871996" w:rsidRDefault="00B67730"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871996">
        <w:rPr>
          <w:rFonts w:ascii="Times New Roman" w:hAnsi="Times New Roman"/>
          <w:b/>
          <w:bCs/>
          <w:color w:val="auto"/>
          <w:sz w:val="24"/>
          <w:szCs w:val="24"/>
          <w:lang w:val="en"/>
        </w:rPr>
        <w:t>TCACLA BOARD</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
          <w:bCs/>
          <w:color w:val="auto"/>
          <w:sz w:val="24"/>
          <w:szCs w:val="24"/>
          <w:lang w:val="en"/>
        </w:rPr>
        <w:t>Ann Steen, Co-President</w:t>
      </w:r>
      <w:r w:rsidRPr="00871996">
        <w:rPr>
          <w:rFonts w:ascii="Times New Roman" w:hAnsi="Times New Roman"/>
          <w:color w:val="auto"/>
          <w:sz w:val="24"/>
          <w:szCs w:val="24"/>
          <w:lang w:val="en"/>
        </w:rPr>
        <w:t xml:space="preserve">                       763-755-3388        annsteenmn@gmail.com</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
          <w:bCs/>
          <w:color w:val="auto"/>
          <w:sz w:val="24"/>
          <w:szCs w:val="24"/>
          <w:lang w:val="en"/>
        </w:rPr>
        <w:t>Jeanne Weingart, Co-President</w:t>
      </w:r>
      <w:r w:rsidRPr="00871996">
        <w:rPr>
          <w:rFonts w:ascii="Times New Roman" w:hAnsi="Times New Roman"/>
          <w:color w:val="auto"/>
          <w:sz w:val="24"/>
          <w:szCs w:val="24"/>
          <w:lang w:val="en"/>
        </w:rPr>
        <w:t xml:space="preserve">               952-942-7402               weingartjj@msn.com</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
          <w:bCs/>
          <w:color w:val="auto"/>
          <w:sz w:val="24"/>
          <w:szCs w:val="24"/>
          <w:lang w:val="en"/>
        </w:rPr>
        <w:t xml:space="preserve">Helen </w:t>
      </w:r>
      <w:proofErr w:type="spellStart"/>
      <w:r w:rsidRPr="00871996">
        <w:rPr>
          <w:rFonts w:ascii="Times New Roman" w:hAnsi="Times New Roman"/>
          <w:b/>
          <w:bCs/>
          <w:color w:val="auto"/>
          <w:sz w:val="24"/>
          <w:szCs w:val="24"/>
          <w:lang w:val="en"/>
        </w:rPr>
        <w:t>Heitz</w:t>
      </w:r>
      <w:proofErr w:type="spellEnd"/>
      <w:r w:rsidRPr="00871996">
        <w:rPr>
          <w:rFonts w:ascii="Times New Roman" w:hAnsi="Times New Roman"/>
          <w:b/>
          <w:bCs/>
          <w:color w:val="auto"/>
          <w:sz w:val="24"/>
          <w:szCs w:val="24"/>
          <w:lang w:val="en"/>
        </w:rPr>
        <w:t>, Vice-President</w:t>
      </w:r>
      <w:r w:rsidRPr="00871996">
        <w:rPr>
          <w:rFonts w:ascii="Times New Roman" w:hAnsi="Times New Roman"/>
          <w:color w:val="auto"/>
          <w:sz w:val="24"/>
          <w:szCs w:val="24"/>
          <w:lang w:val="en"/>
        </w:rPr>
        <w:t xml:space="preserve">                  612-238-2753            </w:t>
      </w:r>
      <w:hyperlink r:id="rId15" w:history="1">
        <w:r w:rsidRPr="00871996">
          <w:rPr>
            <w:rStyle w:val="Hyperlink"/>
            <w:rFonts w:ascii="Times New Roman" w:hAnsi="Times New Roman"/>
            <w:color w:val="auto"/>
            <w:sz w:val="24"/>
            <w:szCs w:val="24"/>
            <w:lang w:val="en"/>
          </w:rPr>
          <w:t>helenorm@usfamily.net</w:t>
        </w:r>
      </w:hyperlink>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
          <w:bCs/>
          <w:color w:val="auto"/>
          <w:sz w:val="24"/>
          <w:szCs w:val="24"/>
          <w:lang w:val="en"/>
        </w:rPr>
        <w:t xml:space="preserve">Janet Brownell, Secretary                     </w:t>
      </w:r>
      <w:r w:rsidRPr="00871996">
        <w:rPr>
          <w:rFonts w:ascii="Times New Roman" w:hAnsi="Times New Roman"/>
          <w:color w:val="auto"/>
          <w:sz w:val="24"/>
          <w:szCs w:val="24"/>
          <w:lang w:val="en"/>
        </w:rPr>
        <w:t xml:space="preserve">651-765-4990                       jjbewb488@comast.net     </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71996">
        <w:rPr>
          <w:rFonts w:ascii="Times New Roman" w:hAnsi="Times New Roman"/>
          <w:b/>
          <w:bCs/>
          <w:color w:val="auto"/>
          <w:sz w:val="24"/>
          <w:szCs w:val="24"/>
          <w:lang w:val="en"/>
        </w:rPr>
        <w:t xml:space="preserve">Deanna Gordon, Treasurer                       </w:t>
      </w:r>
      <w:r w:rsidRPr="00871996">
        <w:rPr>
          <w:rFonts w:ascii="Times New Roman" w:hAnsi="Times New Roman"/>
          <w:color w:val="auto"/>
          <w:sz w:val="24"/>
          <w:szCs w:val="24"/>
          <w:lang w:val="en"/>
        </w:rPr>
        <w:t>952-544-5684             dgordon@iphouse.com</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871996">
        <w:rPr>
          <w:rFonts w:ascii="Times New Roman" w:hAnsi="Times New Roman"/>
          <w:b/>
          <w:bCs/>
          <w:color w:val="auto"/>
          <w:sz w:val="24"/>
          <w:szCs w:val="24"/>
          <w:u w:val="single"/>
          <w:lang w:val="en"/>
        </w:rPr>
        <w:t>Chapter Website</w:t>
      </w:r>
    </w:p>
    <w:p w:rsidR="004408DD" w:rsidRPr="00871996" w:rsidRDefault="00EE2279"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hyperlink r:id="rId16" w:history="1">
        <w:r w:rsidR="004408DD" w:rsidRPr="00871996">
          <w:rPr>
            <w:rStyle w:val="Hyperlink"/>
            <w:rFonts w:ascii="Times New Roman" w:hAnsi="Times New Roman"/>
            <w:color w:val="auto"/>
            <w:sz w:val="24"/>
            <w:szCs w:val="24"/>
            <w:lang w:val="en"/>
          </w:rPr>
          <w:t>http://www.tcacla.com</w:t>
        </w:r>
      </w:hyperlink>
      <w:r w:rsidR="004408DD" w:rsidRPr="00871996">
        <w:rPr>
          <w:rFonts w:ascii="Times New Roman" w:hAnsi="Times New Roman"/>
          <w:color w:val="auto"/>
          <w:sz w:val="24"/>
          <w:szCs w:val="24"/>
          <w:lang w:val="en"/>
        </w:rPr>
        <w:t xml:space="preserve"> </w:t>
      </w: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87199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871996">
        <w:rPr>
          <w:rFonts w:ascii="Times New Roman" w:hAnsi="Times New Roman"/>
          <w:color w:val="auto"/>
          <w:sz w:val="24"/>
          <w:szCs w:val="24"/>
          <w:lang w:val="en"/>
        </w:rPr>
        <w:t xml:space="preserve"> </w:t>
      </w:r>
      <w:r w:rsidRPr="00871996">
        <w:rPr>
          <w:rFonts w:ascii="Times New Roman" w:hAnsi="Times New Roman"/>
          <w:b/>
          <w:i/>
          <w:color w:val="auto"/>
          <w:sz w:val="24"/>
          <w:szCs w:val="24"/>
          <w:u w:val="single"/>
          <w:lang w:val="en"/>
        </w:rPr>
        <w:t>Off the Shelf</w:t>
      </w:r>
      <w:r w:rsidRPr="00871996">
        <w:rPr>
          <w:rFonts w:ascii="Times New Roman" w:hAnsi="Times New Roman"/>
          <w:b/>
          <w:color w:val="auto"/>
          <w:sz w:val="24"/>
          <w:szCs w:val="24"/>
          <w:u w:val="single"/>
          <w:lang w:val="en"/>
        </w:rPr>
        <w:t xml:space="preserve"> Editor</w:t>
      </w:r>
    </w:p>
    <w:p w:rsidR="004408DD" w:rsidRDefault="00EE2279"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lang w:val="en"/>
        </w:rPr>
      </w:pPr>
      <w:hyperlink r:id="rId17" w:history="1">
        <w:r w:rsidR="004408DD" w:rsidRPr="00871996">
          <w:rPr>
            <w:rStyle w:val="Hyperlink"/>
            <w:rFonts w:ascii="Times New Roman" w:hAnsi="Times New Roman"/>
            <w:color w:val="auto"/>
            <w:sz w:val="24"/>
            <w:szCs w:val="24"/>
            <w:lang w:val="en"/>
          </w:rPr>
          <w:t>otseditor@gmail.com</w:t>
        </w:r>
      </w:hyperlink>
    </w:p>
    <w:p w:rsidR="00591C2F" w:rsidRPr="00871996" w:rsidRDefault="00591C2F"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lang w:val="en"/>
        </w:rPr>
      </w:pPr>
    </w:p>
    <w:tbl>
      <w:tblPr>
        <w:tblW w:w="14708" w:type="dxa"/>
        <w:tblLook w:val="04A0" w:firstRow="1" w:lastRow="0" w:firstColumn="1" w:lastColumn="0" w:noHBand="0" w:noVBand="1"/>
      </w:tblPr>
      <w:tblGrid>
        <w:gridCol w:w="7721"/>
        <w:gridCol w:w="1533"/>
        <w:gridCol w:w="1594"/>
        <w:gridCol w:w="260"/>
        <w:gridCol w:w="3600"/>
      </w:tblGrid>
      <w:tr w:rsidR="00871996" w:rsidRPr="00871996" w:rsidTr="00945F6C">
        <w:trPr>
          <w:trHeight w:val="300"/>
        </w:trPr>
        <w:tc>
          <w:tcPr>
            <w:tcW w:w="7721" w:type="dxa"/>
            <w:tcBorders>
              <w:top w:val="nil"/>
              <w:left w:val="nil"/>
              <w:bottom w:val="nil"/>
              <w:right w:val="nil"/>
            </w:tcBorders>
            <w:shd w:val="clear" w:color="auto" w:fill="auto"/>
            <w:noWrap/>
            <w:vAlign w:val="bottom"/>
          </w:tcPr>
          <w:p w:rsidR="004408DD" w:rsidRPr="00871996" w:rsidRDefault="004408DD" w:rsidP="00D20EE4">
            <w:pPr>
              <w:spacing w:after="0"/>
              <w:jc w:val="center"/>
              <w:rPr>
                <w:rFonts w:ascii="Times New Roman" w:hAnsi="Times New Roman"/>
                <w:color w:val="FF0000"/>
                <w:kern w:val="0"/>
                <w:sz w:val="20"/>
                <w:szCs w:val="20"/>
                <w14:ligatures w14:val="none"/>
                <w14:cntxtAlts w14:val="0"/>
              </w:rPr>
            </w:pPr>
          </w:p>
          <w:p w:rsidR="004408DD" w:rsidRPr="00871996" w:rsidRDefault="004408DD" w:rsidP="00D20EE4">
            <w:pPr>
              <w:spacing w:after="0"/>
              <w:jc w:val="center"/>
              <w:rPr>
                <w:rFonts w:ascii="Times New Roman" w:hAnsi="Times New Roman"/>
                <w:color w:val="FF0000"/>
                <w:kern w:val="0"/>
                <w:sz w:val="20"/>
                <w:szCs w:val="20"/>
                <w14:ligatures w14:val="none"/>
                <w14:cntxtAlts w14:val="0"/>
              </w:rPr>
            </w:pPr>
          </w:p>
          <w:p w:rsidR="004408DD" w:rsidRPr="00871996" w:rsidRDefault="004408DD" w:rsidP="00D20EE4">
            <w:pPr>
              <w:spacing w:after="0"/>
              <w:jc w:val="center"/>
              <w:rPr>
                <w:rFonts w:ascii="Times New Roman" w:hAnsi="Times New Roman"/>
                <w:color w:val="FF0000"/>
                <w:kern w:val="0"/>
                <w:sz w:val="20"/>
                <w:szCs w:val="20"/>
                <w14:ligatures w14:val="none"/>
                <w14:cntxtAlts w14:val="0"/>
              </w:rPr>
            </w:pPr>
            <w:r w:rsidRPr="00871996">
              <w:rPr>
                <w:rFonts w:ascii="Times New Roman" w:hAnsi="Times New Roman"/>
                <w:noProof/>
                <w:color w:val="FF0000"/>
                <w:kern w:val="0"/>
                <w:sz w:val="20"/>
                <w:szCs w:val="20"/>
                <w14:ligatures w14:val="none"/>
                <w14:cntxtAlts w14:val="0"/>
              </w:rPr>
              <w:drawing>
                <wp:inline distT="0" distB="0" distL="0" distR="0" wp14:anchorId="5DD392FE" wp14:editId="18BAF34A">
                  <wp:extent cx="3105509" cy="1030856"/>
                  <wp:effectExtent l="0" t="0" r="0" b="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07549" cy="1031533"/>
                          </a:xfrm>
                          <a:prstGeom prst="rect">
                            <a:avLst/>
                          </a:prstGeom>
                          <a:noFill/>
                          <a:ln>
                            <a:noFill/>
                          </a:ln>
                        </pic:spPr>
                      </pic:pic>
                    </a:graphicData>
                  </a:graphic>
                </wp:inline>
              </w:drawing>
            </w:r>
          </w:p>
          <w:p w:rsidR="004408DD" w:rsidRPr="00871996" w:rsidRDefault="004408DD" w:rsidP="00D20EE4">
            <w:pPr>
              <w:spacing w:after="0"/>
              <w:jc w:val="center"/>
              <w:rPr>
                <w:rFonts w:ascii="Times New Roman" w:hAnsi="Times New Roman"/>
                <w:color w:val="FF0000"/>
                <w:kern w:val="0"/>
                <w:sz w:val="20"/>
                <w:szCs w:val="20"/>
                <w14:ligatures w14:val="none"/>
                <w14:cntxtAlts w14:val="0"/>
              </w:rPr>
            </w:pPr>
          </w:p>
          <w:p w:rsidR="004408DD" w:rsidRPr="00871996" w:rsidRDefault="004408DD" w:rsidP="00D20EE4">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871996" w:rsidRDefault="004408DD" w:rsidP="00D20EE4">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hideMark/>
          </w:tcPr>
          <w:p w:rsidR="004408DD" w:rsidRPr="00871996" w:rsidRDefault="004408DD" w:rsidP="00D20EE4">
            <w:pPr>
              <w:spacing w:after="0"/>
              <w:ind w:left="-731"/>
              <w:rPr>
                <w:rFonts w:ascii="Lucida Fax" w:hAnsi="Lucida Fax"/>
                <w:b/>
                <w:bCs/>
                <w:color w:val="FF0000"/>
                <w:kern w:val="0"/>
                <w:sz w:val="24"/>
                <w:szCs w:val="24"/>
                <w14:ligatures w14:val="none"/>
                <w14:cntxtAlts w14:val="0"/>
              </w:rPr>
            </w:pPr>
            <w:r w:rsidRPr="00871996">
              <w:rPr>
                <w:rFonts w:ascii="Lucida Fax" w:hAnsi="Lucida Fax"/>
                <w:b/>
                <w:bCs/>
                <w:color w:val="FF0000"/>
                <w:kern w:val="0"/>
                <w:sz w:val="24"/>
                <w:szCs w:val="24"/>
                <w14:ligatures w14:val="none"/>
                <w14:cntxtAlts w14:val="0"/>
              </w:rPr>
              <w:t xml:space="preserve"> CON</w:t>
            </w:r>
            <w:r w:rsidRPr="00871996">
              <w:rPr>
                <w:rFonts w:ascii="Lucida Fax" w:hAnsi="Lucida Fax"/>
                <w:b/>
                <w:bCs/>
                <w:noProof/>
                <w:color w:val="FF0000"/>
                <w:kern w:val="0"/>
                <w:sz w:val="24"/>
                <w:szCs w:val="24"/>
                <w14:ligatures w14:val="none"/>
                <w14:cntxtAlts w14:val="0"/>
              </w:rPr>
              <w:drawing>
                <wp:inline distT="0" distB="0" distL="0" distR="0" wp14:anchorId="57142FA1" wp14:editId="3C7413D9">
                  <wp:extent cx="2286000" cy="758825"/>
                  <wp:effectExtent l="0" t="0" r="0" b="3175"/>
                  <wp:docPr id="4" name="Picture 4"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6000" cy="758825"/>
                          </a:xfrm>
                          <a:prstGeom prst="rect">
                            <a:avLst/>
                          </a:prstGeom>
                          <a:noFill/>
                          <a:ln>
                            <a:noFill/>
                          </a:ln>
                        </pic:spPr>
                      </pic:pic>
                    </a:graphicData>
                  </a:graphic>
                </wp:inline>
              </w:drawing>
            </w:r>
          </w:p>
        </w:tc>
      </w:tr>
      <w:tr w:rsidR="00871996" w:rsidRPr="00871996" w:rsidTr="00945F6C">
        <w:trPr>
          <w:trHeight w:val="300"/>
        </w:trPr>
        <w:tc>
          <w:tcPr>
            <w:tcW w:w="7721" w:type="dxa"/>
            <w:tcBorders>
              <w:top w:val="nil"/>
              <w:left w:val="nil"/>
              <w:bottom w:val="nil"/>
              <w:right w:val="nil"/>
            </w:tcBorders>
            <w:shd w:val="clear" w:color="auto" w:fill="auto"/>
            <w:noWrap/>
            <w:vAlign w:val="bottom"/>
          </w:tcPr>
          <w:tbl>
            <w:tblPr>
              <w:tblW w:w="7505" w:type="dxa"/>
              <w:tblLook w:val="04A0" w:firstRow="1" w:lastRow="0" w:firstColumn="1" w:lastColumn="0" w:noHBand="0" w:noVBand="1"/>
            </w:tblPr>
            <w:tblGrid>
              <w:gridCol w:w="1563"/>
              <w:gridCol w:w="1366"/>
              <w:gridCol w:w="222"/>
              <w:gridCol w:w="4354"/>
            </w:tblGrid>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rsidR="004408DD" w:rsidRPr="003D4553" w:rsidRDefault="0025567B" w:rsidP="00AF182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3</w:t>
                  </w:r>
                  <w:r w:rsidR="00AF1824">
                    <w:rPr>
                      <w:rFonts w:ascii="Lucida Fax" w:hAnsi="Lucida Fax"/>
                      <w:color w:val="auto"/>
                      <w:kern w:val="0"/>
                      <w:sz w:val="22"/>
                      <w:szCs w:val="22"/>
                      <w14:ligatures w14:val="none"/>
                      <w14:cntxtAlts w14:val="0"/>
                    </w:rPr>
                    <w:t>1</w:t>
                  </w:r>
                  <w:r w:rsidR="004408DD" w:rsidRPr="003D4553">
                    <w:rPr>
                      <w:rFonts w:ascii="Lucida Fax" w:hAnsi="Lucida Fax"/>
                      <w:color w:val="auto"/>
                      <w:kern w:val="0"/>
                      <w:sz w:val="22"/>
                      <w:szCs w:val="22"/>
                      <w14:ligatures w14:val="none"/>
                      <w14:cntxtAlts w14:val="0"/>
                    </w:rPr>
                    <w:t xml:space="preserve"> churches, 2 individuals</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25567B" w:rsidP="0025567B">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09</w:t>
                  </w:r>
                  <w:r w:rsidR="004408DD" w:rsidRPr="003D4553">
                    <w:rPr>
                      <w:rFonts w:ascii="Lucida Fax" w:hAnsi="Lucida Fax"/>
                      <w:color w:val="auto"/>
                      <w:kern w:val="0"/>
                      <w:sz w:val="22"/>
                      <w:szCs w:val="22"/>
                      <w14:ligatures w14:val="none"/>
                      <w14:cntxtAlts w14:val="0"/>
                    </w:rPr>
                    <w:t>/</w:t>
                  </w:r>
                  <w:r w:rsidRPr="003D4553">
                    <w:rPr>
                      <w:rFonts w:ascii="Lucida Fax" w:hAnsi="Lucida Fax"/>
                      <w:color w:val="auto"/>
                      <w:kern w:val="0"/>
                      <w:sz w:val="22"/>
                      <w:szCs w:val="22"/>
                      <w14:ligatures w14:val="none"/>
                      <w14:cntxtAlts w14:val="0"/>
                    </w:rPr>
                    <w:t>1</w:t>
                  </w:r>
                  <w:r w:rsidR="004408DD" w:rsidRPr="003D4553">
                    <w:rPr>
                      <w:rFonts w:ascii="Lucida Fax" w:hAnsi="Lucida Fax"/>
                      <w:color w:val="auto"/>
                      <w:kern w:val="0"/>
                      <w:sz w:val="22"/>
                      <w:szCs w:val="22"/>
                      <w14:ligatures w14:val="none"/>
                      <w14:cntxtAlts w14:val="0"/>
                    </w:rPr>
                    <w:t>1/2015</w:t>
                  </w:r>
                </w:p>
              </w:tc>
              <w:tc>
                <w:tcPr>
                  <w:tcW w:w="1366" w:type="dxa"/>
                  <w:tcBorders>
                    <w:top w:val="nil"/>
                    <w:left w:val="nil"/>
                    <w:bottom w:val="nil"/>
                    <w:right w:val="nil"/>
                  </w:tcBorders>
                  <w:shd w:val="clear" w:color="auto" w:fill="auto"/>
                  <w:noWrap/>
                  <w:vAlign w:val="center"/>
                  <w:hideMark/>
                </w:tcPr>
                <w:p w:rsidR="0025567B" w:rsidRPr="003D4553" w:rsidRDefault="0025567B" w:rsidP="0025567B">
                  <w:pPr>
                    <w:spacing w:after="0"/>
                    <w:jc w:val="right"/>
                    <w:rPr>
                      <w:rFonts w:ascii="Arial" w:hAnsi="Arial" w:cs="Arial"/>
                      <w:color w:val="auto"/>
                      <w:sz w:val="22"/>
                      <w:szCs w:val="22"/>
                    </w:rPr>
                  </w:pPr>
                </w:p>
                <w:p w:rsidR="0025567B" w:rsidRPr="003D4553" w:rsidRDefault="0025567B" w:rsidP="0025567B">
                  <w:pPr>
                    <w:spacing w:after="0"/>
                    <w:jc w:val="right"/>
                    <w:rPr>
                      <w:rFonts w:ascii="Arial" w:hAnsi="Arial" w:cs="Arial"/>
                      <w:color w:val="auto"/>
                      <w:kern w:val="0"/>
                      <w:sz w:val="22"/>
                      <w:szCs w:val="22"/>
                      <w14:ligatures w14:val="none"/>
                      <w14:cntxtAlts w14:val="0"/>
                    </w:rPr>
                  </w:pPr>
                  <w:r w:rsidRPr="003D4553">
                    <w:rPr>
                      <w:rFonts w:ascii="Lucida Fax" w:hAnsi="Lucida Fax"/>
                      <w:color w:val="auto"/>
                      <w:kern w:val="0"/>
                      <w:sz w:val="22"/>
                      <w:szCs w:val="22"/>
                      <w14:ligatures w14:val="none"/>
                      <w14:cntxtAlts w14:val="0"/>
                    </w:rPr>
                    <w:t>$756.10</w:t>
                  </w:r>
                </w:p>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Beginning Balance</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25567B">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w:t>
                  </w:r>
                  <w:r w:rsidR="0025567B" w:rsidRPr="003D4553">
                    <w:rPr>
                      <w:rFonts w:ascii="Lucida Fax" w:hAnsi="Lucida Fax"/>
                      <w:color w:val="auto"/>
                      <w:kern w:val="0"/>
                      <w:sz w:val="22"/>
                      <w:szCs w:val="22"/>
                      <w14:ligatures w14:val="none"/>
                      <w14:cntxtAlts w14:val="0"/>
                    </w:rPr>
                    <w:t>314</w:t>
                  </w:r>
                  <w:r w:rsidRPr="003D4553">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25567B" w:rsidP="0025567B">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Fall</w:t>
                  </w:r>
                  <w:r w:rsidR="004408DD" w:rsidRPr="003D4553">
                    <w:rPr>
                      <w:rFonts w:ascii="Lucida Fax" w:hAnsi="Lucida Fax"/>
                      <w:color w:val="auto"/>
                      <w:kern w:val="0"/>
                      <w:sz w:val="22"/>
                      <w:szCs w:val="22"/>
                      <w14:ligatures w14:val="none"/>
                      <w14:cntxtAlts w14:val="0"/>
                    </w:rPr>
                    <w:t xml:space="preserve"> Meeting Registration</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AF1824">
                  <w:pPr>
                    <w:spacing w:after="0"/>
                    <w:jc w:val="right"/>
                    <w:rPr>
                      <w:rFonts w:ascii="Lucida Fax" w:hAnsi="Lucida Fax"/>
                      <w:color w:val="auto"/>
                      <w:kern w:val="0"/>
                      <w:sz w:val="22"/>
                      <w:szCs w:val="22"/>
                      <w:u w:val="single"/>
                      <w14:ligatures w14:val="none"/>
                      <w14:cntxtAlts w14:val="0"/>
                    </w:rPr>
                  </w:pPr>
                  <w:r w:rsidRPr="003D4553">
                    <w:rPr>
                      <w:rFonts w:ascii="Lucida Fax" w:hAnsi="Lucida Fax"/>
                      <w:color w:val="auto"/>
                      <w:kern w:val="0"/>
                      <w:sz w:val="22"/>
                      <w:szCs w:val="22"/>
                      <w:u w:val="single"/>
                      <w14:ligatures w14:val="none"/>
                      <w14:cntxtAlts w14:val="0"/>
                    </w:rPr>
                    <w:t>$</w:t>
                  </w:r>
                  <w:r w:rsidR="0025567B" w:rsidRPr="003D4553">
                    <w:rPr>
                      <w:rFonts w:ascii="Lucida Fax" w:hAnsi="Lucida Fax"/>
                      <w:color w:val="auto"/>
                      <w:kern w:val="0"/>
                      <w:sz w:val="22"/>
                      <w:szCs w:val="22"/>
                      <w:u w:val="single"/>
                      <w14:ligatures w14:val="none"/>
                      <w14:cntxtAlts w14:val="0"/>
                    </w:rPr>
                    <w:t>1</w:t>
                  </w:r>
                  <w:r w:rsidR="00AF1824">
                    <w:rPr>
                      <w:rFonts w:ascii="Lucida Fax" w:hAnsi="Lucida Fax"/>
                      <w:color w:val="auto"/>
                      <w:kern w:val="0"/>
                      <w:sz w:val="22"/>
                      <w:szCs w:val="22"/>
                      <w:u w:val="single"/>
                      <w14:ligatures w14:val="none"/>
                      <w14:cntxtAlts w14:val="0"/>
                    </w:rPr>
                    <w:t>79</w:t>
                  </w:r>
                  <w:r w:rsidRPr="003D4553">
                    <w:rPr>
                      <w:rFonts w:ascii="Lucida Fax" w:hAnsi="Lucida Fax"/>
                      <w:color w:val="auto"/>
                      <w:kern w:val="0"/>
                      <w:sz w:val="22"/>
                      <w:szCs w:val="22"/>
                      <w:u w:val="single"/>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25567B">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201</w:t>
                  </w:r>
                  <w:r w:rsidR="0025567B" w:rsidRPr="003D4553">
                    <w:rPr>
                      <w:rFonts w:ascii="Lucida Fax" w:hAnsi="Lucida Fax"/>
                      <w:color w:val="auto"/>
                      <w:kern w:val="0"/>
                      <w:sz w:val="22"/>
                      <w:szCs w:val="22"/>
                      <w14:ligatures w14:val="none"/>
                      <w14:cntxtAlts w14:val="0"/>
                    </w:rPr>
                    <w:t>6</w:t>
                  </w:r>
                  <w:r w:rsidRPr="003D4553">
                    <w:rPr>
                      <w:rFonts w:ascii="Lucida Fax" w:hAnsi="Lucida Fax"/>
                      <w:color w:val="auto"/>
                      <w:kern w:val="0"/>
                      <w:sz w:val="22"/>
                      <w:szCs w:val="22"/>
                      <w14:ligatures w14:val="none"/>
                      <w14:cntxtAlts w14:val="0"/>
                    </w:rPr>
                    <w:t xml:space="preserve"> Membership Dues</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Times New Roman" w:hAnsi="Times New Roman"/>
                      <w:color w:val="auto"/>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25567B" w:rsidP="00AF1824">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$4</w:t>
                  </w:r>
                  <w:r w:rsidR="00AF1824">
                    <w:rPr>
                      <w:rFonts w:ascii="Lucida Fax" w:hAnsi="Lucida Fax"/>
                      <w:color w:val="auto"/>
                      <w:kern w:val="0"/>
                      <w:sz w:val="22"/>
                      <w:szCs w:val="22"/>
                      <w14:ligatures w14:val="none"/>
                      <w14:cntxtAlts w14:val="0"/>
                    </w:rPr>
                    <w:t>93</w:t>
                  </w:r>
                  <w:r w:rsidR="004408DD" w:rsidRPr="003D4553">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Income</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Times New Roman" w:hAnsi="Times New Roman"/>
                      <w:color w:val="auto"/>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25567B">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w:t>
                  </w:r>
                  <w:r w:rsidR="0025567B" w:rsidRPr="003D4553">
                    <w:rPr>
                      <w:rFonts w:ascii="Lucida Fax" w:hAnsi="Lucida Fax"/>
                      <w:color w:val="auto"/>
                      <w:kern w:val="0"/>
                      <w:sz w:val="22"/>
                      <w:szCs w:val="22"/>
                      <w14:ligatures w14:val="none"/>
                      <w14:cntxtAlts w14:val="0"/>
                    </w:rPr>
                    <w:t>50.88</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i/>
                      <w:iCs/>
                      <w:color w:val="auto"/>
                      <w:kern w:val="0"/>
                      <w:sz w:val="22"/>
                      <w:szCs w:val="22"/>
                      <w14:ligatures w14:val="none"/>
                      <w14:cntxtAlts w14:val="0"/>
                    </w:rPr>
                    <w:t>Off the Shelf</w:t>
                  </w:r>
                  <w:r w:rsidR="0025567B" w:rsidRPr="003D4553">
                    <w:rPr>
                      <w:rFonts w:ascii="Lucida Fax" w:hAnsi="Lucida Fax"/>
                      <w:i/>
                      <w:iCs/>
                      <w:color w:val="auto"/>
                      <w:kern w:val="0"/>
                      <w:sz w:val="22"/>
                      <w:szCs w:val="22"/>
                      <w14:ligatures w14:val="none"/>
                      <w14:cntxtAlts w14:val="0"/>
                    </w:rPr>
                    <w:t xml:space="preserve"> </w:t>
                  </w:r>
                  <w:r w:rsidR="0025567B" w:rsidRPr="003D4553">
                    <w:rPr>
                      <w:rFonts w:ascii="Lucida Fax" w:hAnsi="Lucida Fax"/>
                      <w:iCs/>
                      <w:color w:val="auto"/>
                      <w:kern w:val="0"/>
                      <w:sz w:val="22"/>
                      <w:szCs w:val="22"/>
                      <w14:ligatures w14:val="none"/>
                      <w14:cntxtAlts w14:val="0"/>
                    </w:rPr>
                    <w:t>Printing &amp; Postage</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25567B">
                  <w:pPr>
                    <w:spacing w:after="0"/>
                    <w:jc w:val="right"/>
                    <w:rPr>
                      <w:rFonts w:ascii="Lucida Fax" w:hAnsi="Lucida Fax"/>
                      <w:color w:val="auto"/>
                      <w:kern w:val="0"/>
                      <w:sz w:val="22"/>
                      <w:szCs w:val="22"/>
                      <w:u w:val="single"/>
                      <w14:ligatures w14:val="none"/>
                      <w14:cntxtAlts w14:val="0"/>
                    </w:rPr>
                  </w:pPr>
                  <w:r w:rsidRPr="003D4553">
                    <w:rPr>
                      <w:rFonts w:ascii="Lucida Fax" w:hAnsi="Lucida Fax"/>
                      <w:color w:val="auto"/>
                      <w:kern w:val="0"/>
                      <w:sz w:val="22"/>
                      <w:szCs w:val="22"/>
                      <w:u w:val="single"/>
                      <w14:ligatures w14:val="none"/>
                      <w14:cntxtAlts w14:val="0"/>
                    </w:rPr>
                    <w:t>-$</w:t>
                  </w:r>
                  <w:r w:rsidR="0025567B" w:rsidRPr="003D4553">
                    <w:rPr>
                      <w:rFonts w:ascii="Lucida Fax" w:hAnsi="Lucida Fax"/>
                      <w:color w:val="auto"/>
                      <w:kern w:val="0"/>
                      <w:sz w:val="22"/>
                      <w:szCs w:val="22"/>
                      <w:u w:val="single"/>
                      <w14:ligatures w14:val="none"/>
                      <w14:cntxtAlts w14:val="0"/>
                    </w:rPr>
                    <w:t>301</w:t>
                  </w:r>
                  <w:r w:rsidRPr="003D4553">
                    <w:rPr>
                      <w:rFonts w:ascii="Lucida Fax" w:hAnsi="Lucida Fax"/>
                      <w:color w:val="auto"/>
                      <w:kern w:val="0"/>
                      <w:sz w:val="22"/>
                      <w:szCs w:val="22"/>
                      <w:u w:val="single"/>
                      <w14:ligatures w14:val="none"/>
                      <w14:cntxtAlts w14:val="0"/>
                    </w:rPr>
                    <w:t>.</w:t>
                  </w:r>
                  <w:r w:rsidR="0025567B" w:rsidRPr="003D4553">
                    <w:rPr>
                      <w:rFonts w:ascii="Lucida Fax" w:hAnsi="Lucida Fax"/>
                      <w:color w:val="auto"/>
                      <w:kern w:val="0"/>
                      <w:sz w:val="22"/>
                      <w:szCs w:val="22"/>
                      <w:u w:val="single"/>
                      <w14:ligatures w14:val="none"/>
                      <w14:cntxtAlts w14:val="0"/>
                    </w:rPr>
                    <w:t>97</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25567B" w:rsidP="0025567B">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Fall M</w:t>
                  </w:r>
                  <w:r w:rsidR="004408DD" w:rsidRPr="003D4553">
                    <w:rPr>
                      <w:rFonts w:ascii="Lucida Fax" w:hAnsi="Lucida Fax"/>
                      <w:color w:val="auto"/>
                      <w:kern w:val="0"/>
                      <w:sz w:val="22"/>
                      <w:szCs w:val="22"/>
                      <w14:ligatures w14:val="none"/>
                      <w14:cntxtAlts w14:val="0"/>
                    </w:rPr>
                    <w:t>eeting</w:t>
                  </w:r>
                  <w:r w:rsidRPr="003D4553">
                    <w:rPr>
                      <w:rFonts w:ascii="Lucida Fax" w:hAnsi="Lucida Fax"/>
                      <w:color w:val="auto"/>
                      <w:kern w:val="0"/>
                      <w:sz w:val="22"/>
                      <w:szCs w:val="22"/>
                      <w14:ligatures w14:val="none"/>
                      <w14:cntxtAlts w14:val="0"/>
                    </w:rPr>
                    <w:t xml:space="preserve"> Costs</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 xml:space="preserve"> </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 xml:space="preserve"> </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25567B" w:rsidP="0025567B">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-$352.85</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Expenses</w:t>
                  </w: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Times New Roman" w:hAnsi="Times New Roman"/>
                      <w:color w:val="auto"/>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r>
            <w:tr w:rsidR="003D4553" w:rsidRPr="003D4553" w:rsidTr="0025567B">
              <w:trPr>
                <w:trHeight w:val="300"/>
              </w:trPr>
              <w:tc>
                <w:tcPr>
                  <w:tcW w:w="1563" w:type="dxa"/>
                  <w:tcBorders>
                    <w:top w:val="nil"/>
                    <w:left w:val="nil"/>
                    <w:bottom w:val="nil"/>
                    <w:right w:val="nil"/>
                  </w:tcBorders>
                  <w:shd w:val="clear" w:color="auto" w:fill="auto"/>
                  <w:noWrap/>
                  <w:vAlign w:val="center"/>
                  <w:hideMark/>
                </w:tcPr>
                <w:p w:rsidR="004408DD" w:rsidRPr="003D4553" w:rsidRDefault="0025567B" w:rsidP="003A1F10">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0</w:t>
                  </w:r>
                  <w:r w:rsidR="003A1F10">
                    <w:rPr>
                      <w:rFonts w:ascii="Lucida Fax" w:hAnsi="Lucida Fax"/>
                      <w:color w:val="auto"/>
                      <w:kern w:val="0"/>
                      <w:sz w:val="22"/>
                      <w:szCs w:val="22"/>
                      <w14:ligatures w14:val="none"/>
                      <w14:cntxtAlts w14:val="0"/>
                    </w:rPr>
                    <w:t>2</w:t>
                  </w:r>
                  <w:r w:rsidR="004408DD" w:rsidRPr="003D4553">
                    <w:rPr>
                      <w:rFonts w:ascii="Lucida Fax" w:hAnsi="Lucida Fax"/>
                      <w:color w:val="auto"/>
                      <w:kern w:val="0"/>
                      <w:sz w:val="22"/>
                      <w:szCs w:val="22"/>
                      <w14:ligatures w14:val="none"/>
                      <w14:cntxtAlts w14:val="0"/>
                    </w:rPr>
                    <w:t>/</w:t>
                  </w:r>
                  <w:r w:rsidRPr="003D4553">
                    <w:rPr>
                      <w:rFonts w:ascii="Lucida Fax" w:hAnsi="Lucida Fax"/>
                      <w:color w:val="auto"/>
                      <w:kern w:val="0"/>
                      <w:sz w:val="22"/>
                      <w:szCs w:val="22"/>
                      <w14:ligatures w14:val="none"/>
                      <w14:cntxtAlts w14:val="0"/>
                    </w:rPr>
                    <w:t>0</w:t>
                  </w:r>
                  <w:r w:rsidR="003A1F10">
                    <w:rPr>
                      <w:rFonts w:ascii="Lucida Fax" w:hAnsi="Lucida Fax"/>
                      <w:color w:val="auto"/>
                      <w:kern w:val="0"/>
                      <w:sz w:val="22"/>
                      <w:szCs w:val="22"/>
                      <w14:ligatures w14:val="none"/>
                      <w14:cntxtAlts w14:val="0"/>
                    </w:rPr>
                    <w:t>1</w:t>
                  </w:r>
                  <w:r w:rsidR="004408DD" w:rsidRPr="003D4553">
                    <w:rPr>
                      <w:rFonts w:ascii="Lucida Fax" w:hAnsi="Lucida Fax"/>
                      <w:color w:val="auto"/>
                      <w:kern w:val="0"/>
                      <w:sz w:val="22"/>
                      <w:szCs w:val="22"/>
                      <w14:ligatures w14:val="none"/>
                      <w14:cntxtAlts w14:val="0"/>
                    </w:rPr>
                    <w:t>/201</w:t>
                  </w:r>
                  <w:r w:rsidRPr="003D4553">
                    <w:rPr>
                      <w:rFonts w:ascii="Lucida Fax" w:hAnsi="Lucida Fax"/>
                      <w:color w:val="auto"/>
                      <w:kern w:val="0"/>
                      <w:sz w:val="22"/>
                      <w:szCs w:val="22"/>
                      <w14:ligatures w14:val="none"/>
                      <w14:cntxtAlts w14:val="0"/>
                    </w:rPr>
                    <w:t>6</w:t>
                  </w:r>
                </w:p>
              </w:tc>
              <w:tc>
                <w:tcPr>
                  <w:tcW w:w="1366" w:type="dxa"/>
                  <w:tcBorders>
                    <w:top w:val="nil"/>
                    <w:left w:val="nil"/>
                    <w:bottom w:val="nil"/>
                    <w:right w:val="nil"/>
                  </w:tcBorders>
                  <w:shd w:val="clear" w:color="auto" w:fill="auto"/>
                  <w:noWrap/>
                  <w:vAlign w:val="center"/>
                  <w:hideMark/>
                </w:tcPr>
                <w:p w:rsidR="004408DD" w:rsidRPr="003D4553" w:rsidRDefault="003D4553" w:rsidP="00AF1824">
                  <w:pPr>
                    <w:spacing w:after="0"/>
                    <w:jc w:val="right"/>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$8</w:t>
                  </w:r>
                  <w:r w:rsidR="00AF1824">
                    <w:rPr>
                      <w:rFonts w:ascii="Lucida Fax" w:hAnsi="Lucida Fax"/>
                      <w:color w:val="auto"/>
                      <w:kern w:val="0"/>
                      <w:sz w:val="22"/>
                      <w:szCs w:val="22"/>
                      <w14:ligatures w14:val="none"/>
                      <w14:cntxtAlts w14:val="0"/>
                    </w:rPr>
                    <w:t>96</w:t>
                  </w:r>
                  <w:r w:rsidRPr="003D4553">
                    <w:rPr>
                      <w:rFonts w:ascii="Lucida Fax" w:hAnsi="Lucida Fax"/>
                      <w:color w:val="auto"/>
                      <w:kern w:val="0"/>
                      <w:sz w:val="22"/>
                      <w:szCs w:val="22"/>
                      <w14:ligatures w14:val="none"/>
                      <w14:cntxtAlts w14:val="0"/>
                    </w:rPr>
                    <w:t>.25</w:t>
                  </w:r>
                </w:p>
              </w:tc>
              <w:tc>
                <w:tcPr>
                  <w:tcW w:w="222" w:type="dxa"/>
                  <w:tcBorders>
                    <w:top w:val="nil"/>
                    <w:left w:val="nil"/>
                    <w:bottom w:val="nil"/>
                    <w:right w:val="nil"/>
                  </w:tcBorders>
                  <w:shd w:val="clear" w:color="auto" w:fill="auto"/>
                  <w:noWrap/>
                  <w:vAlign w:val="center"/>
                  <w:hideMark/>
                </w:tcPr>
                <w:p w:rsidR="004408DD" w:rsidRPr="003D4553"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3D4553" w:rsidRDefault="004408DD" w:rsidP="00D20EE4">
                  <w:pPr>
                    <w:spacing w:after="0"/>
                    <w:rPr>
                      <w:rFonts w:ascii="Lucida Fax" w:hAnsi="Lucida Fax"/>
                      <w:color w:val="auto"/>
                      <w:kern w:val="0"/>
                      <w:sz w:val="22"/>
                      <w:szCs w:val="22"/>
                      <w14:ligatures w14:val="none"/>
                      <w14:cntxtAlts w14:val="0"/>
                    </w:rPr>
                  </w:pPr>
                  <w:r w:rsidRPr="003D4553">
                    <w:rPr>
                      <w:rFonts w:ascii="Lucida Fax" w:hAnsi="Lucida Fax"/>
                      <w:color w:val="auto"/>
                      <w:kern w:val="0"/>
                      <w:sz w:val="22"/>
                      <w:szCs w:val="22"/>
                      <w14:ligatures w14:val="none"/>
                      <w14:cntxtAlts w14:val="0"/>
                    </w:rPr>
                    <w:t>Ending Balance</w:t>
                  </w:r>
                </w:p>
              </w:tc>
            </w:tr>
          </w:tbl>
          <w:p w:rsidR="004408DD" w:rsidRPr="003D4553" w:rsidRDefault="004408DD" w:rsidP="00D20EE4">
            <w:pPr>
              <w:spacing w:after="0"/>
              <w:rPr>
                <w:rFonts w:ascii="Lucida Fax" w:hAnsi="Lucida Fax"/>
                <w:b/>
                <w:bCs/>
                <w:color w:val="auto"/>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rsidR="004408DD" w:rsidRPr="003D4553" w:rsidRDefault="004408DD" w:rsidP="00D20EE4">
            <w:pPr>
              <w:spacing w:after="0"/>
              <w:rPr>
                <w:rFonts w:ascii="Times New Roman" w:hAnsi="Times New Roman"/>
                <w:color w:val="auto"/>
                <w:kern w:val="0"/>
                <w:sz w:val="20"/>
                <w:szCs w:val="20"/>
                <w14:ligatures w14:val="none"/>
                <w14:cntxtAlts w14:val="0"/>
              </w:rPr>
            </w:pPr>
          </w:p>
        </w:tc>
      </w:tr>
      <w:tr w:rsidR="00871996" w:rsidRPr="00871996" w:rsidTr="00945F6C">
        <w:trPr>
          <w:trHeight w:val="300"/>
        </w:trPr>
        <w:tc>
          <w:tcPr>
            <w:tcW w:w="7721" w:type="dxa"/>
            <w:tcBorders>
              <w:top w:val="nil"/>
              <w:left w:val="nil"/>
              <w:bottom w:val="nil"/>
              <w:right w:val="nil"/>
            </w:tcBorders>
            <w:shd w:val="clear" w:color="auto" w:fill="auto"/>
            <w:noWrap/>
            <w:vAlign w:val="bottom"/>
          </w:tcPr>
          <w:p w:rsidR="004408DD" w:rsidRPr="00871996" w:rsidRDefault="004408DD" w:rsidP="00D20EE4">
            <w:pPr>
              <w:spacing w:after="0"/>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871996" w:rsidRDefault="004408DD" w:rsidP="00D20EE4">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rsidR="004408DD" w:rsidRPr="00871996" w:rsidRDefault="004408DD" w:rsidP="00D20EE4">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4408DD" w:rsidRPr="00871996" w:rsidRDefault="004408DD" w:rsidP="00D20EE4">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4408DD" w:rsidRPr="00871996" w:rsidRDefault="004408DD" w:rsidP="00D20EE4">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7F14F1" w:rsidP="00945F6C">
            <w:pPr>
              <w:spacing w:after="0"/>
              <w:rPr>
                <w:rFonts w:ascii="Arial" w:hAnsi="Arial" w:cs="Arial"/>
                <w:kern w:val="0"/>
                <w:sz w:val="24"/>
                <w:szCs w:val="24"/>
                <w14:ligatures w14:val="none"/>
                <w14:cntxtAlts w14:val="0"/>
              </w:rPr>
            </w:pPr>
            <w:r w:rsidRPr="00945F6C">
              <w:rPr>
                <w:rFonts w:ascii="Arial" w:hAnsi="Arial" w:cs="Arial"/>
                <w:noProof/>
                <w:kern w:val="0"/>
                <w:sz w:val="24"/>
                <w:szCs w:val="24"/>
                <w14:ligatures w14:val="none"/>
                <w14:cntxtAlts w14:val="0"/>
              </w:rPr>
              <w:drawing>
                <wp:anchor distT="0" distB="0" distL="114300" distR="114300" simplePos="0" relativeHeight="251667456" behindDoc="0" locked="0" layoutInCell="1" allowOverlap="1" wp14:anchorId="6E9500F3" wp14:editId="655253B3">
                  <wp:simplePos x="0" y="0"/>
                  <wp:positionH relativeFrom="column">
                    <wp:posOffset>997585</wp:posOffset>
                  </wp:positionH>
                  <wp:positionV relativeFrom="paragraph">
                    <wp:posOffset>100330</wp:posOffset>
                  </wp:positionV>
                  <wp:extent cx="1666875" cy="1724660"/>
                  <wp:effectExtent l="0" t="0" r="9525" b="8890"/>
                  <wp:wrapNone/>
                  <wp:docPr id="11" name="Picture 11" descr="C:\Users\Laura\Pictures\Renew2.png"/>
                  <wp:cNvGraphicFramePr/>
                  <a:graphic xmlns:a="http://schemas.openxmlformats.org/drawingml/2006/main">
                    <a:graphicData uri="http://schemas.openxmlformats.org/drawingml/2006/picture">
                      <pic:pic xmlns:pic="http://schemas.openxmlformats.org/drawingml/2006/picture">
                        <pic:nvPicPr>
                          <pic:cNvPr id="2" name="Picture 1" descr="C:\Users\Laura\Pictures\Renew2.png"/>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66875" cy="1724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F6C" w:rsidRPr="00945F6C" w:rsidRDefault="00945F6C" w:rsidP="00945F6C">
            <w:pPr>
              <w:spacing w:after="0"/>
              <w:rPr>
                <w:rFonts w:ascii="Arial" w:hAnsi="Arial" w:cs="Arial"/>
                <w:kern w:val="0"/>
                <w:sz w:val="24"/>
                <w:szCs w:val="24"/>
                <w14:ligatures w14:val="none"/>
                <w14:cntxtAlts w14:val="0"/>
              </w:rPr>
            </w:pPr>
          </w:p>
          <w:p w:rsidR="00945F6C" w:rsidRDefault="00945F6C" w:rsidP="00945F6C">
            <w:pPr>
              <w:spacing w:after="0"/>
              <w:rPr>
                <w:rFonts w:ascii="Arial" w:hAnsi="Arial" w:cs="Arial"/>
                <w:kern w:val="0"/>
                <w:sz w:val="24"/>
                <w:szCs w:val="24"/>
                <w14:ligatures w14:val="none"/>
                <w14:cntxtAlts w14:val="0"/>
              </w:rPr>
            </w:pPr>
          </w:p>
          <w:p w:rsidR="00C27AAB" w:rsidRPr="00945F6C" w:rsidRDefault="00C27AAB"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Default="00945F6C" w:rsidP="00945F6C">
            <w:pPr>
              <w:spacing w:after="0"/>
              <w:rPr>
                <w:rFonts w:ascii="Arial" w:hAnsi="Arial" w:cs="Arial"/>
                <w:kern w:val="0"/>
                <w:sz w:val="24"/>
                <w:szCs w:val="24"/>
                <w14:ligatures w14:val="none"/>
                <w14:cntxtAlts w14:val="0"/>
              </w:rPr>
            </w:pPr>
          </w:p>
          <w:p w:rsidR="007F14F1" w:rsidRPr="00945F6C" w:rsidRDefault="007F14F1"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7F14F1" w:rsidRDefault="00945F6C" w:rsidP="00945F6C">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If your church hasn’t renewed its membership for 2016 yet, </w:t>
            </w:r>
          </w:p>
          <w:p w:rsidR="007F14F1" w:rsidRDefault="00945F6C" w:rsidP="007F14F1">
            <w:pPr>
              <w:spacing w:after="0"/>
              <w:rPr>
                <w:rFonts w:ascii="Arial" w:hAnsi="Arial" w:cs="Arial"/>
                <w:i/>
                <w:kern w:val="0"/>
                <w:sz w:val="24"/>
                <w:szCs w:val="24"/>
                <w14:ligatures w14:val="none"/>
                <w14:cntxtAlts w14:val="0"/>
              </w:rPr>
            </w:pPr>
            <w:r>
              <w:rPr>
                <w:rFonts w:ascii="Arial" w:hAnsi="Arial" w:cs="Arial"/>
                <w:kern w:val="0"/>
                <w:sz w:val="24"/>
                <w:szCs w:val="24"/>
                <w14:ligatures w14:val="none"/>
                <w14:cntxtAlts w14:val="0"/>
              </w:rPr>
              <w:t xml:space="preserve">you </w:t>
            </w:r>
            <w:r w:rsidR="00DF4674">
              <w:rPr>
                <w:rFonts w:ascii="Arial" w:hAnsi="Arial" w:cs="Arial"/>
                <w:kern w:val="0"/>
                <w:sz w:val="24"/>
                <w:szCs w:val="24"/>
                <w14:ligatures w14:val="none"/>
                <w14:cntxtAlts w14:val="0"/>
              </w:rPr>
              <w:t xml:space="preserve">have received </w:t>
            </w:r>
            <w:r>
              <w:rPr>
                <w:rFonts w:ascii="Arial" w:hAnsi="Arial" w:cs="Arial"/>
                <w:kern w:val="0"/>
                <w:sz w:val="24"/>
                <w:szCs w:val="24"/>
                <w14:ligatures w14:val="none"/>
                <w14:cntxtAlts w14:val="0"/>
              </w:rPr>
              <w:t>a</w:t>
            </w:r>
            <w:r w:rsidR="007F14F1">
              <w:rPr>
                <w:rFonts w:ascii="Arial" w:hAnsi="Arial" w:cs="Arial"/>
                <w:kern w:val="0"/>
                <w:sz w:val="24"/>
                <w:szCs w:val="24"/>
                <w14:ligatures w14:val="none"/>
                <w14:cntxtAlts w14:val="0"/>
              </w:rPr>
              <w:t xml:space="preserve"> renewal form with this issue of </w:t>
            </w:r>
            <w:r w:rsidR="007F14F1" w:rsidRPr="007F14F1">
              <w:rPr>
                <w:rFonts w:ascii="Arial" w:hAnsi="Arial" w:cs="Arial"/>
                <w:i/>
                <w:kern w:val="0"/>
                <w:sz w:val="24"/>
                <w:szCs w:val="24"/>
                <w14:ligatures w14:val="none"/>
                <w14:cntxtAlts w14:val="0"/>
              </w:rPr>
              <w:t xml:space="preserve">Off the </w:t>
            </w:r>
          </w:p>
          <w:p w:rsidR="007F14F1" w:rsidRDefault="007F14F1" w:rsidP="007F14F1">
            <w:pPr>
              <w:spacing w:after="0"/>
              <w:rPr>
                <w:rFonts w:ascii="Arial" w:hAnsi="Arial" w:cs="Arial"/>
                <w:kern w:val="0"/>
                <w:sz w:val="24"/>
                <w:szCs w:val="24"/>
                <w14:ligatures w14:val="none"/>
                <w14:cntxtAlts w14:val="0"/>
              </w:rPr>
            </w:pPr>
            <w:r w:rsidRPr="007F14F1">
              <w:rPr>
                <w:rFonts w:ascii="Arial" w:hAnsi="Arial" w:cs="Arial"/>
                <w:i/>
                <w:kern w:val="0"/>
                <w:sz w:val="24"/>
                <w:szCs w:val="24"/>
                <w14:ligatures w14:val="none"/>
                <w14:cntxtAlts w14:val="0"/>
              </w:rPr>
              <w:t>Shelf.</w:t>
            </w:r>
            <w:r>
              <w:rPr>
                <w:rFonts w:ascii="Arial" w:hAnsi="Arial" w:cs="Arial"/>
                <w:kern w:val="0"/>
                <w:sz w:val="24"/>
                <w:szCs w:val="24"/>
                <w14:ligatures w14:val="none"/>
                <w14:cntxtAlts w14:val="0"/>
              </w:rPr>
              <w:t xml:space="preserve">  For just $12.00, any number of people from your church </w:t>
            </w:r>
          </w:p>
          <w:p w:rsidR="007F14F1" w:rsidRDefault="007F14F1" w:rsidP="007F14F1">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can attend all TCACLA </w:t>
            </w:r>
            <w:r w:rsidR="00C27AAB">
              <w:rPr>
                <w:rFonts w:ascii="Arial" w:hAnsi="Arial" w:cs="Arial"/>
                <w:kern w:val="0"/>
                <w:sz w:val="24"/>
                <w:szCs w:val="24"/>
                <w14:ligatures w14:val="none"/>
                <w14:cntxtAlts w14:val="0"/>
              </w:rPr>
              <w:t xml:space="preserve">events </w:t>
            </w:r>
            <w:r>
              <w:rPr>
                <w:rFonts w:ascii="Arial" w:hAnsi="Arial" w:cs="Arial"/>
                <w:kern w:val="0"/>
                <w:sz w:val="24"/>
                <w:szCs w:val="24"/>
                <w14:ligatures w14:val="none"/>
                <w14:cntxtAlts w14:val="0"/>
              </w:rPr>
              <w:t xml:space="preserve">at the member rate.  Please </w:t>
            </w:r>
          </w:p>
          <w:p w:rsidR="007F14F1" w:rsidRDefault="007F14F1" w:rsidP="007F14F1">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complete both sides of the form, then send it to our Treasurer </w:t>
            </w:r>
          </w:p>
          <w:p w:rsidR="00945F6C" w:rsidRPr="00945F6C" w:rsidRDefault="007F14F1" w:rsidP="007F14F1">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with your check by no later than </w:t>
            </w:r>
            <w:r w:rsidRPr="007F14F1">
              <w:rPr>
                <w:rFonts w:ascii="Arial" w:hAnsi="Arial" w:cs="Arial"/>
                <w:kern w:val="0"/>
                <w:sz w:val="24"/>
                <w:szCs w:val="24"/>
                <w:u w:val="single"/>
                <w14:ligatures w14:val="none"/>
                <w14:cntxtAlts w14:val="0"/>
              </w:rPr>
              <w:t>March 31, 2016</w:t>
            </w:r>
            <w:r>
              <w:rPr>
                <w:rFonts w:ascii="Arial" w:hAnsi="Arial" w:cs="Arial"/>
                <w:kern w:val="0"/>
                <w:sz w:val="24"/>
                <w:szCs w:val="24"/>
                <w14:ligatures w14:val="none"/>
                <w14:cntxtAlts w14:val="0"/>
              </w:rPr>
              <w:t xml:space="preserve">. </w:t>
            </w:r>
          </w:p>
        </w:tc>
        <w:tc>
          <w:tcPr>
            <w:tcW w:w="1533" w:type="dxa"/>
            <w:tcBorders>
              <w:top w:val="nil"/>
              <w:left w:val="nil"/>
              <w:bottom w:val="nil"/>
              <w:right w:val="nil"/>
            </w:tcBorders>
            <w:shd w:val="clear" w:color="auto" w:fill="auto"/>
            <w:noWrap/>
            <w:vAlign w:val="bottom"/>
            <w:hideMark/>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945F6C" w:rsidRPr="00871996" w:rsidRDefault="00945F6C" w:rsidP="00945F6C">
            <w:pPr>
              <w:spacing w:after="0"/>
              <w:jc w:val="right"/>
              <w:rPr>
                <w:rFonts w:ascii="Lucida Fax" w:hAnsi="Lucida Fax"/>
                <w:color w:val="FF0000"/>
                <w:kern w:val="0"/>
                <w:sz w:val="24"/>
                <w:szCs w:val="24"/>
                <w14:ligatures w14:val="none"/>
                <w14:cntxtAlts w14:val="0"/>
              </w:rPr>
            </w:pPr>
            <w:r w:rsidRPr="00871996">
              <w:rPr>
                <w:rFonts w:ascii="Lucida Fax" w:hAnsi="Lucida Fax"/>
                <w:color w:val="FF0000"/>
                <w:kern w:val="0"/>
                <w:sz w:val="24"/>
                <w:szCs w:val="24"/>
                <w14:ligatures w14:val="none"/>
                <w14:cntxtAlts w14:val="0"/>
              </w:rPr>
              <w:t xml:space="preserve"> </w:t>
            </w:r>
          </w:p>
        </w:tc>
        <w:tc>
          <w:tcPr>
            <w:tcW w:w="260" w:type="dxa"/>
            <w:tcBorders>
              <w:top w:val="nil"/>
              <w:left w:val="nil"/>
              <w:bottom w:val="nil"/>
              <w:right w:val="nil"/>
            </w:tcBorders>
            <w:shd w:val="clear" w:color="auto" w:fill="auto"/>
            <w:noWrap/>
            <w:vAlign w:val="bottom"/>
            <w:hideMark/>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hideMark/>
          </w:tcPr>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bottom"/>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bl>
    <w:p w:rsidR="004408DD" w:rsidRPr="00871996" w:rsidRDefault="004408DD" w:rsidP="004408DD">
      <w:pPr>
        <w:spacing w:after="0"/>
        <w:rPr>
          <w:rFonts w:ascii="Calibri" w:hAnsi="Calibri"/>
          <w:color w:val="FF0000"/>
          <w:kern w:val="0"/>
          <w:sz w:val="22"/>
          <w:szCs w:val="22"/>
          <w14:ligatures w14:val="none"/>
          <w14:cntxtAlts w14:val="0"/>
        </w:rPr>
        <w:sectPr w:rsidR="004408DD" w:rsidRPr="00871996" w:rsidSect="009B331E">
          <w:pgSz w:w="12240" w:h="15840"/>
          <w:pgMar w:top="720" w:right="720" w:bottom="720" w:left="720" w:header="720" w:footer="720" w:gutter="0"/>
          <w:cols w:num="2" w:space="720" w:equalWidth="0">
            <w:col w:w="3456" w:space="720"/>
            <w:col w:w="6624"/>
          </w:cols>
          <w:docGrid w:linePitch="360"/>
        </w:sectPr>
      </w:pPr>
    </w:p>
    <w:p w:rsidR="004408DD" w:rsidRPr="00871996" w:rsidRDefault="004408DD" w:rsidP="00945F6C">
      <w:pPr>
        <w:spacing w:after="200" w:line="276" w:lineRule="auto"/>
        <w:rPr>
          <w:rFonts w:ascii="Arial" w:hAnsi="Arial" w:cs="Arial"/>
          <w:b/>
          <w:color w:val="FF0000"/>
          <w:sz w:val="24"/>
          <w:szCs w:val="24"/>
        </w:rPr>
      </w:pPr>
      <w:r w:rsidRPr="0025567B">
        <w:rPr>
          <w:rFonts w:ascii="Times New Roman" w:hAnsi="Times New Roman"/>
          <w:color w:val="auto"/>
          <w:sz w:val="24"/>
          <w:szCs w:val="24"/>
        </w:rPr>
        <w:lastRenderedPageBreak/>
        <w:t>p. 2</w:t>
      </w:r>
    </w:p>
    <w:p w:rsidR="004E717D" w:rsidRDefault="003D4553" w:rsidP="00595AC7">
      <w:pPr>
        <w:spacing w:after="200" w:line="276" w:lineRule="auto"/>
        <w:jc w:val="center"/>
        <w:rPr>
          <w:rFonts w:ascii="Arial" w:hAnsi="Arial" w:cs="Arial"/>
          <w:b/>
          <w:color w:val="auto"/>
          <w:sz w:val="24"/>
          <w:szCs w:val="24"/>
        </w:rPr>
      </w:pPr>
      <w:r>
        <w:rPr>
          <w:rFonts w:ascii="Arial" w:hAnsi="Arial" w:cs="Arial"/>
          <w:b/>
          <w:color w:val="auto"/>
          <w:sz w:val="24"/>
          <w:szCs w:val="24"/>
        </w:rPr>
        <w:br w:type="page"/>
      </w:r>
      <w:r w:rsidR="004408DD" w:rsidRPr="002060B9">
        <w:rPr>
          <w:rFonts w:ascii="Arial" w:hAnsi="Arial" w:cs="Arial"/>
          <w:b/>
          <w:color w:val="auto"/>
          <w:sz w:val="24"/>
          <w:szCs w:val="24"/>
        </w:rPr>
        <w:lastRenderedPageBreak/>
        <w:t>WHAT CHURCHES ARE READING</w:t>
      </w:r>
    </w:p>
    <w:p w:rsidR="00595AC7" w:rsidRPr="002060B9" w:rsidRDefault="00595AC7" w:rsidP="00595AC7">
      <w:pPr>
        <w:spacing w:after="200" w:line="276" w:lineRule="auto"/>
        <w:rPr>
          <w:rFonts w:ascii="Arial" w:hAnsi="Arial" w:cs="Arial"/>
          <w:b/>
          <w:color w:val="auto"/>
          <w:sz w:val="24"/>
          <w:szCs w:val="24"/>
        </w:rPr>
      </w:pPr>
    </w:p>
    <w:p w:rsidR="004408DD" w:rsidRPr="00954D7B" w:rsidRDefault="002060B9" w:rsidP="00954D7B">
      <w:pPr>
        <w:rPr>
          <w:rFonts w:ascii="Arial" w:hAnsi="Arial" w:cs="Arial"/>
          <w:color w:val="auto"/>
          <w:sz w:val="24"/>
          <w:szCs w:val="24"/>
        </w:rPr>
      </w:pPr>
      <w:r w:rsidRPr="00954D7B">
        <w:rPr>
          <w:rFonts w:ascii="Arial" w:hAnsi="Arial" w:cs="Arial"/>
          <w:color w:val="auto"/>
          <w:sz w:val="24"/>
          <w:szCs w:val="24"/>
        </w:rPr>
        <w:t xml:space="preserve">The following books </w:t>
      </w:r>
      <w:r w:rsidR="00954D7B">
        <w:rPr>
          <w:rFonts w:ascii="Arial" w:hAnsi="Arial" w:cs="Arial"/>
          <w:color w:val="auto"/>
          <w:sz w:val="24"/>
          <w:szCs w:val="24"/>
        </w:rPr>
        <w:t>are</w:t>
      </w:r>
      <w:r w:rsidRPr="00954D7B">
        <w:rPr>
          <w:rFonts w:ascii="Arial" w:hAnsi="Arial" w:cs="Arial"/>
          <w:color w:val="auto"/>
          <w:sz w:val="24"/>
          <w:szCs w:val="24"/>
        </w:rPr>
        <w:t xml:space="preserve"> recommended by </w:t>
      </w:r>
      <w:r w:rsidR="00954D7B" w:rsidRPr="00954D7B">
        <w:rPr>
          <w:rFonts w:ascii="Arial" w:hAnsi="Arial" w:cs="Arial"/>
          <w:color w:val="auto"/>
          <w:sz w:val="24"/>
          <w:szCs w:val="24"/>
        </w:rPr>
        <w:t>Calvary Lutheran Church, Golden Valley Lutheran Church</w:t>
      </w:r>
      <w:r w:rsidR="00954D7B">
        <w:rPr>
          <w:rFonts w:ascii="Arial" w:hAnsi="Arial" w:cs="Arial"/>
          <w:color w:val="auto"/>
          <w:sz w:val="24"/>
          <w:szCs w:val="24"/>
        </w:rPr>
        <w:t xml:space="preserve">, </w:t>
      </w:r>
      <w:r w:rsidR="00954D7B" w:rsidRPr="00954D7B">
        <w:rPr>
          <w:rFonts w:ascii="Arial" w:hAnsi="Arial" w:cs="Arial"/>
          <w:color w:val="auto"/>
          <w:sz w:val="24"/>
          <w:szCs w:val="24"/>
        </w:rPr>
        <w:t>Hennepin Avenue United Methodist Church, Salem Lutheran Church, St. Michael’s Lutheran Church,</w:t>
      </w:r>
      <w:r w:rsidR="00954D7B">
        <w:rPr>
          <w:rFonts w:ascii="Arial" w:hAnsi="Arial" w:cs="Arial"/>
          <w:color w:val="auto"/>
          <w:sz w:val="24"/>
          <w:szCs w:val="24"/>
        </w:rPr>
        <w:t xml:space="preserve"> and </w:t>
      </w:r>
      <w:r w:rsidR="00954D7B" w:rsidRPr="00954D7B">
        <w:rPr>
          <w:rFonts w:ascii="Arial" w:hAnsi="Arial" w:cs="Arial"/>
          <w:color w:val="auto"/>
          <w:sz w:val="24"/>
          <w:szCs w:val="24"/>
        </w:rPr>
        <w:t>St. Philip</w:t>
      </w:r>
      <w:r w:rsidR="00954D7B">
        <w:rPr>
          <w:rFonts w:ascii="Arial" w:hAnsi="Arial" w:cs="Arial"/>
          <w:color w:val="auto"/>
          <w:sz w:val="24"/>
          <w:szCs w:val="24"/>
        </w:rPr>
        <w:t>’</w:t>
      </w:r>
      <w:r w:rsidR="00954D7B" w:rsidRPr="00954D7B">
        <w:rPr>
          <w:rFonts w:ascii="Arial" w:hAnsi="Arial" w:cs="Arial"/>
          <w:color w:val="auto"/>
          <w:sz w:val="24"/>
          <w:szCs w:val="24"/>
        </w:rPr>
        <w:t>s Lutheran Church</w:t>
      </w:r>
      <w:r w:rsidR="00954D7B">
        <w:rPr>
          <w:rFonts w:ascii="Arial" w:hAnsi="Arial" w:cs="Arial"/>
          <w:color w:val="auto"/>
          <w:sz w:val="24"/>
          <w:szCs w:val="24"/>
        </w:rPr>
        <w:t>.</w:t>
      </w:r>
      <w:r w:rsidR="00954D7B" w:rsidRPr="00954D7B">
        <w:rPr>
          <w:rFonts w:ascii="Arial" w:hAnsi="Arial" w:cs="Arial"/>
          <w:color w:val="auto"/>
          <w:sz w:val="24"/>
          <w:szCs w:val="24"/>
        </w:rPr>
        <w:t xml:space="preserve">  </w:t>
      </w:r>
      <w:r w:rsidR="00954D7B">
        <w:rPr>
          <w:rFonts w:ascii="Arial" w:hAnsi="Arial" w:cs="Arial"/>
          <w:color w:val="auto"/>
          <w:sz w:val="24"/>
          <w:szCs w:val="24"/>
        </w:rPr>
        <w:t xml:space="preserve">Your suggestions for this column are </w:t>
      </w:r>
      <w:r w:rsidR="0055330F">
        <w:rPr>
          <w:rFonts w:ascii="Arial" w:hAnsi="Arial" w:cs="Arial"/>
          <w:color w:val="auto"/>
          <w:sz w:val="24"/>
          <w:szCs w:val="24"/>
        </w:rPr>
        <w:t>always welcome</w:t>
      </w:r>
      <w:r w:rsidR="00954D7B">
        <w:rPr>
          <w:rFonts w:ascii="Arial" w:hAnsi="Arial" w:cs="Arial"/>
          <w:color w:val="auto"/>
          <w:sz w:val="24"/>
          <w:szCs w:val="24"/>
        </w:rPr>
        <w:t xml:space="preserve">.  Please e-mail them to </w:t>
      </w:r>
      <w:r w:rsidR="00954D7B" w:rsidRPr="0055330F">
        <w:rPr>
          <w:rFonts w:ascii="Arial" w:hAnsi="Arial" w:cs="Arial"/>
          <w:color w:val="auto"/>
          <w:sz w:val="24"/>
          <w:szCs w:val="24"/>
          <w:u w:val="single"/>
        </w:rPr>
        <w:t>otseditor@gmail.com</w:t>
      </w:r>
      <w:r w:rsidR="00954D7B">
        <w:rPr>
          <w:rFonts w:ascii="Arial" w:hAnsi="Arial" w:cs="Arial"/>
          <w:color w:val="auto"/>
          <w:sz w:val="24"/>
          <w:szCs w:val="24"/>
        </w:rPr>
        <w:t>.</w:t>
      </w:r>
      <w:r w:rsidR="004408DD" w:rsidRPr="00954D7B">
        <w:rPr>
          <w:rFonts w:ascii="Arial" w:hAnsi="Arial" w:cs="Arial"/>
          <w:color w:val="auto"/>
          <w:sz w:val="24"/>
          <w:szCs w:val="24"/>
        </w:rPr>
        <w:t xml:space="preserve">  </w:t>
      </w:r>
    </w:p>
    <w:p w:rsidR="004408DD" w:rsidRPr="00464CAD" w:rsidRDefault="00464CAD" w:rsidP="004408DD">
      <w:pPr>
        <w:spacing w:beforeAutospacing="1" w:after="100" w:afterAutospacing="1"/>
        <w:outlineLvl w:val="3"/>
        <w:rPr>
          <w:rFonts w:ascii="Times New Roman" w:hAnsi="Times New Roman"/>
          <w:color w:val="FF0000"/>
          <w:kern w:val="0"/>
          <w:sz w:val="24"/>
          <w:szCs w:val="24"/>
          <w14:ligatures w14:val="none"/>
          <w14:cntxtAlts w14:val="0"/>
        </w:rPr>
      </w:pPr>
      <w:r w:rsidRPr="00464CAD">
        <w:rPr>
          <w:rFonts w:ascii="Georgia" w:hAnsi="Georgia"/>
          <w:color w:val="auto"/>
          <w:sz w:val="24"/>
          <w:szCs w:val="24"/>
        </w:rPr>
        <w:t xml:space="preserve">“No man can be called friendless who has God and the companionship of good books.” - Elizabeth </w:t>
      </w:r>
      <w:r w:rsidRPr="00464CAD">
        <w:rPr>
          <w:rFonts w:ascii="Georgia" w:hAnsi="Georgia"/>
          <w:sz w:val="24"/>
          <w:szCs w:val="24"/>
        </w:rPr>
        <w:t>Barrett Browning</w:t>
      </w:r>
      <w:r w:rsidR="004408DD" w:rsidRPr="00464CAD">
        <w:rPr>
          <w:rFonts w:ascii="Times New Roman" w:hAnsi="Times New Roman"/>
          <w:bCs/>
          <w:color w:val="FF0000"/>
          <w:kern w:val="0"/>
          <w:sz w:val="24"/>
          <w:szCs w:val="24"/>
          <w14:ligatures w14:val="none"/>
          <w14:cntxtAlts w14:val="0"/>
        </w:rPr>
        <w:t xml:space="preserve"> </w:t>
      </w:r>
    </w:p>
    <w:p w:rsidR="004408DD" w:rsidRPr="00464CAD" w:rsidRDefault="004408DD" w:rsidP="004408DD">
      <w:pPr>
        <w:rPr>
          <w:i/>
          <w:color w:val="FF0000"/>
          <w:sz w:val="24"/>
          <w:szCs w:val="24"/>
        </w:rPr>
        <w:sectPr w:rsidR="004408DD" w:rsidRPr="00464CAD" w:rsidSect="004E7CB6">
          <w:headerReference w:type="default" r:id="rId20"/>
          <w:type w:val="continuous"/>
          <w:pgSz w:w="12240" w:h="15840"/>
          <w:pgMar w:top="720" w:right="720" w:bottom="576" w:left="576" w:header="720" w:footer="720" w:gutter="0"/>
          <w:cols w:space="720"/>
          <w:docGrid w:linePitch="360"/>
        </w:sectPr>
      </w:pPr>
    </w:p>
    <w:p w:rsidR="004408DD" w:rsidRPr="0055330F" w:rsidRDefault="0055330F" w:rsidP="004408DD">
      <w:pPr>
        <w:rPr>
          <w:rFonts w:ascii="Arial" w:hAnsi="Arial" w:cs="Arial"/>
          <w:color w:val="auto"/>
          <w:sz w:val="22"/>
          <w:szCs w:val="22"/>
        </w:rPr>
      </w:pPr>
      <w:r w:rsidRPr="0055330F">
        <w:rPr>
          <w:rFonts w:ascii="Arial" w:hAnsi="Arial" w:cs="Arial"/>
          <w:b/>
          <w:i/>
          <w:color w:val="auto"/>
          <w:sz w:val="22"/>
          <w:szCs w:val="22"/>
        </w:rPr>
        <w:lastRenderedPageBreak/>
        <w:t xml:space="preserve">MRS. LINCOLN’S DRESSMAKER </w:t>
      </w:r>
      <w:r w:rsidRPr="0055330F">
        <w:rPr>
          <w:rFonts w:ascii="Arial" w:hAnsi="Arial" w:cs="Arial"/>
          <w:color w:val="auto"/>
          <w:sz w:val="22"/>
          <w:szCs w:val="22"/>
        </w:rPr>
        <w:t xml:space="preserve">by Jennifer </w:t>
      </w:r>
      <w:proofErr w:type="spellStart"/>
      <w:r w:rsidRPr="0055330F">
        <w:rPr>
          <w:rFonts w:ascii="Arial" w:hAnsi="Arial" w:cs="Arial"/>
          <w:color w:val="auto"/>
          <w:sz w:val="22"/>
          <w:szCs w:val="22"/>
        </w:rPr>
        <w:t>Chiaverini</w:t>
      </w:r>
      <w:proofErr w:type="spellEnd"/>
      <w:r w:rsidR="004408DD" w:rsidRPr="0055330F">
        <w:rPr>
          <w:rFonts w:ascii="Arial" w:hAnsi="Arial" w:cs="Arial"/>
          <w:color w:val="auto"/>
          <w:sz w:val="22"/>
          <w:szCs w:val="22"/>
        </w:rPr>
        <w:t xml:space="preserve">, </w:t>
      </w:r>
      <w:r w:rsidRPr="0055330F">
        <w:rPr>
          <w:rFonts w:ascii="Arial" w:hAnsi="Arial" w:cs="Arial"/>
          <w:color w:val="auto"/>
          <w:sz w:val="22"/>
          <w:szCs w:val="22"/>
        </w:rPr>
        <w:t>Dutton</w:t>
      </w:r>
      <w:r w:rsidR="004408DD" w:rsidRPr="0055330F">
        <w:rPr>
          <w:rFonts w:ascii="Arial" w:hAnsi="Arial" w:cs="Arial"/>
          <w:color w:val="auto"/>
          <w:sz w:val="22"/>
          <w:szCs w:val="22"/>
        </w:rPr>
        <w:t>, 201</w:t>
      </w:r>
      <w:r w:rsidRPr="0055330F">
        <w:rPr>
          <w:rFonts w:ascii="Arial" w:hAnsi="Arial" w:cs="Arial"/>
          <w:color w:val="auto"/>
          <w:sz w:val="22"/>
          <w:szCs w:val="22"/>
        </w:rPr>
        <w:t>3</w:t>
      </w:r>
      <w:r w:rsidR="004408DD" w:rsidRPr="0055330F">
        <w:rPr>
          <w:rFonts w:ascii="Arial" w:hAnsi="Arial" w:cs="Arial"/>
          <w:color w:val="auto"/>
          <w:sz w:val="22"/>
          <w:szCs w:val="22"/>
        </w:rPr>
        <w:t>.</w:t>
      </w:r>
    </w:p>
    <w:p w:rsidR="004E7CB6" w:rsidRDefault="0055330F" w:rsidP="008D1408">
      <w:pPr>
        <w:pStyle w:val="NormalWeb"/>
        <w:jc w:val="center"/>
        <w:rPr>
          <w:rFonts w:ascii="Arial" w:hAnsi="Arial" w:cs="Arial"/>
          <w:b/>
          <w:i/>
          <w:sz w:val="22"/>
          <w:szCs w:val="22"/>
        </w:rPr>
      </w:pPr>
      <w:r>
        <w:rPr>
          <w:rFonts w:ascii="Arial" w:hAnsi="Arial" w:cs="Arial"/>
          <w:noProof/>
          <w:color w:val="1020D0"/>
          <w:sz w:val="20"/>
          <w:szCs w:val="20"/>
        </w:rPr>
        <w:drawing>
          <wp:inline distT="0" distB="0" distL="0" distR="0">
            <wp:extent cx="850392" cy="1275588"/>
            <wp:effectExtent l="0" t="0" r="6985" b="1270"/>
            <wp:docPr id="5" name="Picture 5" descr="Mrs. Lincoln's Dressmaker">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rs. Lincoln's Dressmaker">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50392" cy="1275588"/>
                    </a:xfrm>
                    <a:prstGeom prst="rect">
                      <a:avLst/>
                    </a:prstGeom>
                    <a:noFill/>
                    <a:ln>
                      <a:noFill/>
                    </a:ln>
                  </pic:spPr>
                </pic:pic>
              </a:graphicData>
            </a:graphic>
          </wp:inline>
        </w:drawing>
      </w:r>
    </w:p>
    <w:p w:rsidR="008D1408" w:rsidRDefault="008D1408" w:rsidP="008D1408">
      <w:pPr>
        <w:pStyle w:val="NormalWeb"/>
        <w:jc w:val="center"/>
        <w:rPr>
          <w:rFonts w:ascii="Arial" w:hAnsi="Arial" w:cs="Arial"/>
          <w:b/>
          <w:i/>
          <w:sz w:val="22"/>
          <w:szCs w:val="22"/>
        </w:rPr>
      </w:pPr>
    </w:p>
    <w:p w:rsidR="004408DD" w:rsidRPr="00871996" w:rsidRDefault="004408DD" w:rsidP="004408DD">
      <w:pPr>
        <w:pStyle w:val="NormalWeb"/>
        <w:rPr>
          <w:color w:val="FF0000"/>
          <w:sz w:val="22"/>
          <w:szCs w:val="22"/>
        </w:rPr>
      </w:pPr>
      <w:r w:rsidRPr="00BE071F">
        <w:rPr>
          <w:rFonts w:ascii="Arial" w:hAnsi="Arial" w:cs="Arial"/>
          <w:b/>
          <w:i/>
          <w:sz w:val="22"/>
          <w:szCs w:val="22"/>
        </w:rPr>
        <w:t>T</w:t>
      </w:r>
      <w:r w:rsidR="00BE071F" w:rsidRPr="00BE071F">
        <w:rPr>
          <w:rFonts w:ascii="Arial" w:hAnsi="Arial" w:cs="Arial"/>
          <w:b/>
          <w:i/>
          <w:sz w:val="22"/>
          <w:szCs w:val="22"/>
        </w:rPr>
        <w:t xml:space="preserve">HE WEIGHT OF MERCY:  A Novice Pastor on the City Streets </w:t>
      </w:r>
      <w:r w:rsidRPr="00BE071F">
        <w:rPr>
          <w:rFonts w:ascii="Arial" w:hAnsi="Arial" w:cs="Arial"/>
          <w:sz w:val="22"/>
          <w:szCs w:val="22"/>
        </w:rPr>
        <w:t xml:space="preserve">by </w:t>
      </w:r>
      <w:r w:rsidR="00BE071F" w:rsidRPr="00BE071F">
        <w:rPr>
          <w:rFonts w:ascii="Arial" w:hAnsi="Arial" w:cs="Arial"/>
          <w:sz w:val="22"/>
          <w:szCs w:val="22"/>
        </w:rPr>
        <w:t>Deb Richardson-Moore, 2012</w:t>
      </w:r>
      <w:r w:rsidRPr="00BE071F">
        <w:rPr>
          <w:rFonts w:ascii="Arial" w:hAnsi="Arial" w:cs="Arial"/>
          <w:sz w:val="22"/>
          <w:szCs w:val="22"/>
        </w:rPr>
        <w:t>.</w:t>
      </w:r>
    </w:p>
    <w:p w:rsidR="004408DD" w:rsidRPr="00871996" w:rsidRDefault="00BE071F" w:rsidP="004408DD">
      <w:pPr>
        <w:jc w:val="center"/>
        <w:rPr>
          <w:color w:val="FF0000"/>
          <w:sz w:val="22"/>
          <w:szCs w:val="22"/>
        </w:rPr>
      </w:pPr>
      <w:r w:rsidRPr="00BE071F">
        <w:rPr>
          <w:noProof/>
          <w:color w:val="FF0000"/>
          <w:sz w:val="22"/>
          <w:szCs w:val="22"/>
        </w:rPr>
        <w:drawing>
          <wp:inline distT="0" distB="0" distL="0" distR="0">
            <wp:extent cx="835474" cy="1280160"/>
            <wp:effectExtent l="0" t="0" r="3175" b="0"/>
            <wp:docPr id="31" name="Picture 31" descr="C:\Users\Laura\Pictures\Weight of Mer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Pictures\Weight of Mercy.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5474" cy="1280160"/>
                    </a:xfrm>
                    <a:prstGeom prst="rect">
                      <a:avLst/>
                    </a:prstGeom>
                    <a:noFill/>
                    <a:ln>
                      <a:noFill/>
                    </a:ln>
                  </pic:spPr>
                </pic:pic>
              </a:graphicData>
            </a:graphic>
          </wp:inline>
        </w:drawing>
      </w:r>
    </w:p>
    <w:p w:rsidR="004408DD" w:rsidRPr="00871996" w:rsidRDefault="004408DD" w:rsidP="004408DD">
      <w:pPr>
        <w:rPr>
          <w:rFonts w:ascii="Arial" w:hAnsi="Arial" w:cs="Arial"/>
          <w:color w:val="FF0000"/>
          <w:sz w:val="22"/>
          <w:szCs w:val="22"/>
        </w:rPr>
      </w:pPr>
    </w:p>
    <w:p w:rsidR="004E7CB6" w:rsidRDefault="004E7CB6" w:rsidP="004408DD">
      <w:pPr>
        <w:pStyle w:val="ListBullet"/>
        <w:numPr>
          <w:ilvl w:val="0"/>
          <w:numId w:val="0"/>
        </w:numPr>
        <w:rPr>
          <w:rFonts w:ascii="Arial" w:hAnsi="Arial" w:cs="Arial"/>
          <w:b/>
          <w:i/>
          <w:color w:val="FF0000"/>
          <w:sz w:val="22"/>
          <w:szCs w:val="22"/>
        </w:rPr>
      </w:pPr>
    </w:p>
    <w:p w:rsidR="004408DD" w:rsidRPr="008D1408" w:rsidRDefault="008D1408" w:rsidP="004408DD">
      <w:pPr>
        <w:pStyle w:val="ListBullet"/>
        <w:numPr>
          <w:ilvl w:val="0"/>
          <w:numId w:val="0"/>
        </w:numPr>
        <w:rPr>
          <w:rFonts w:ascii="Arial" w:hAnsi="Arial" w:cs="Arial"/>
          <w:color w:val="auto"/>
          <w:sz w:val="22"/>
          <w:szCs w:val="22"/>
        </w:rPr>
      </w:pPr>
      <w:r w:rsidRPr="008D1408">
        <w:rPr>
          <w:rFonts w:ascii="Arial" w:hAnsi="Arial" w:cs="Arial"/>
          <w:b/>
          <w:i/>
          <w:color w:val="auto"/>
          <w:sz w:val="22"/>
          <w:szCs w:val="22"/>
        </w:rPr>
        <w:t>THE PRAYER BOX</w:t>
      </w:r>
      <w:r w:rsidR="006419E5">
        <w:rPr>
          <w:rFonts w:ascii="Arial" w:hAnsi="Arial" w:cs="Arial"/>
          <w:b/>
          <w:i/>
          <w:color w:val="auto"/>
          <w:sz w:val="22"/>
          <w:szCs w:val="22"/>
        </w:rPr>
        <w:t xml:space="preserve"> (A Carolina Heirlooms Novel) </w:t>
      </w:r>
      <w:r w:rsidR="004408DD" w:rsidRPr="008D1408">
        <w:rPr>
          <w:rFonts w:ascii="Arial" w:hAnsi="Arial" w:cs="Arial"/>
          <w:color w:val="auto"/>
          <w:sz w:val="22"/>
          <w:szCs w:val="22"/>
        </w:rPr>
        <w:t xml:space="preserve">by </w:t>
      </w:r>
      <w:r w:rsidRPr="008D1408">
        <w:rPr>
          <w:rFonts w:ascii="Arial" w:hAnsi="Arial" w:cs="Arial"/>
          <w:color w:val="auto"/>
          <w:sz w:val="22"/>
          <w:szCs w:val="22"/>
        </w:rPr>
        <w:t xml:space="preserve">Lisa Wingate, Tyndale House, </w:t>
      </w:r>
      <w:r w:rsidR="004408DD" w:rsidRPr="008D1408">
        <w:rPr>
          <w:rFonts w:ascii="Arial" w:hAnsi="Arial" w:cs="Arial"/>
          <w:color w:val="auto"/>
          <w:sz w:val="22"/>
          <w:szCs w:val="22"/>
        </w:rPr>
        <w:t>2013.</w:t>
      </w:r>
    </w:p>
    <w:p w:rsidR="004408DD" w:rsidRPr="00871996" w:rsidRDefault="004408DD" w:rsidP="004408DD">
      <w:pPr>
        <w:rPr>
          <w:rFonts w:ascii="Arial" w:hAnsi="Arial" w:cs="Arial"/>
          <w:color w:val="FF0000"/>
          <w:sz w:val="22"/>
          <w:szCs w:val="22"/>
        </w:rPr>
      </w:pPr>
    </w:p>
    <w:p w:rsidR="004408DD" w:rsidRPr="00871996" w:rsidRDefault="008D1408" w:rsidP="004408DD">
      <w:pPr>
        <w:jc w:val="center"/>
        <w:rPr>
          <w:rFonts w:ascii="Arial" w:hAnsi="Arial" w:cs="Arial"/>
          <w:color w:val="FF0000"/>
          <w:sz w:val="22"/>
          <w:szCs w:val="22"/>
        </w:rPr>
      </w:pPr>
      <w:r w:rsidRPr="008D1408">
        <w:rPr>
          <w:rFonts w:ascii="Arial" w:hAnsi="Arial" w:cs="Arial"/>
          <w:color w:val="555555"/>
          <w:sz w:val="20"/>
          <w:szCs w:val="20"/>
          <w:lang w:val="en"/>
        </w:rPr>
        <w:t xml:space="preserve"> </w:t>
      </w:r>
      <w:r>
        <w:rPr>
          <w:rFonts w:ascii="Arial" w:hAnsi="Arial" w:cs="Arial"/>
          <w:noProof/>
          <w:color w:val="1020D0"/>
          <w:sz w:val="20"/>
          <w:szCs w:val="20"/>
        </w:rPr>
        <w:drawing>
          <wp:inline distT="0" distB="0" distL="0" distR="0">
            <wp:extent cx="914400" cy="1371600"/>
            <wp:effectExtent l="0" t="0" r="0" b="0"/>
            <wp:docPr id="194" name="Picture 194" descr="The Prayer Box">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Prayer Box">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a:ln>
                      <a:noFill/>
                    </a:ln>
                  </pic:spPr>
                </pic:pic>
              </a:graphicData>
            </a:graphic>
          </wp:inline>
        </w:drawing>
      </w:r>
    </w:p>
    <w:p w:rsidR="0055330F" w:rsidRDefault="0055330F" w:rsidP="004408DD">
      <w:pPr>
        <w:rPr>
          <w:rFonts w:ascii="Arial" w:hAnsi="Arial" w:cs="Arial"/>
          <w:color w:val="FF0000"/>
          <w:sz w:val="22"/>
          <w:szCs w:val="22"/>
        </w:rPr>
      </w:pPr>
    </w:p>
    <w:p w:rsidR="0055330F" w:rsidRDefault="0055330F" w:rsidP="005E309E">
      <w:pPr>
        <w:rPr>
          <w:rFonts w:ascii="Arial" w:hAnsi="Arial" w:cs="Arial"/>
          <w:color w:val="333333"/>
          <w:sz w:val="22"/>
          <w:szCs w:val="22"/>
        </w:rPr>
      </w:pPr>
      <w:r w:rsidRPr="007A0F59">
        <w:rPr>
          <w:rFonts w:ascii="Arial" w:hAnsi="Arial" w:cs="Arial"/>
          <w:color w:val="auto"/>
          <w:sz w:val="22"/>
          <w:szCs w:val="22"/>
        </w:rPr>
        <w:t xml:space="preserve">This </w:t>
      </w:r>
      <w:r w:rsidR="005E309E" w:rsidRPr="007A0F59">
        <w:rPr>
          <w:rFonts w:ascii="Arial" w:hAnsi="Arial" w:cs="Arial"/>
          <w:color w:val="auto"/>
          <w:sz w:val="22"/>
          <w:szCs w:val="22"/>
        </w:rPr>
        <w:t xml:space="preserve">well researched </w:t>
      </w:r>
      <w:r w:rsidRPr="007A0F59">
        <w:rPr>
          <w:rFonts w:ascii="Arial" w:hAnsi="Arial" w:cs="Arial"/>
          <w:color w:val="auto"/>
          <w:sz w:val="22"/>
          <w:szCs w:val="22"/>
        </w:rPr>
        <w:t>historical novel is based on the true life of Elizabeth Keckley</w:t>
      </w:r>
      <w:r w:rsidR="005E309E" w:rsidRPr="007A0F59">
        <w:rPr>
          <w:rFonts w:ascii="Arial" w:hAnsi="Arial" w:cs="Arial"/>
          <w:color w:val="auto"/>
          <w:sz w:val="22"/>
          <w:szCs w:val="22"/>
        </w:rPr>
        <w:t>. Born a slave, she ultimately became a sought after seamstress by the elite in Washington, DC</w:t>
      </w:r>
      <w:r w:rsidR="007A0F59" w:rsidRPr="007A0F59">
        <w:rPr>
          <w:rFonts w:ascii="Arial" w:hAnsi="Arial" w:cs="Arial"/>
          <w:color w:val="auto"/>
          <w:sz w:val="22"/>
          <w:szCs w:val="22"/>
        </w:rPr>
        <w:t xml:space="preserve"> - including Mary Todd Lincoln. Through </w:t>
      </w:r>
      <w:r w:rsidR="004E7CB6">
        <w:rPr>
          <w:rFonts w:ascii="Arial" w:hAnsi="Arial" w:cs="Arial"/>
          <w:color w:val="auto"/>
          <w:sz w:val="22"/>
          <w:szCs w:val="22"/>
        </w:rPr>
        <w:t xml:space="preserve">Lizzy’s </w:t>
      </w:r>
      <w:r w:rsidR="007A0F59" w:rsidRPr="007A0F59">
        <w:rPr>
          <w:rFonts w:ascii="Arial" w:hAnsi="Arial" w:cs="Arial"/>
          <w:color w:val="auto"/>
          <w:sz w:val="22"/>
          <w:szCs w:val="22"/>
        </w:rPr>
        <w:t xml:space="preserve">eyes, </w:t>
      </w:r>
      <w:r w:rsidR="007A0F59">
        <w:rPr>
          <w:rFonts w:ascii="Arial" w:hAnsi="Arial" w:cs="Arial"/>
          <w:color w:val="auto"/>
          <w:sz w:val="22"/>
          <w:szCs w:val="22"/>
        </w:rPr>
        <w:t xml:space="preserve">readers learn </w:t>
      </w:r>
      <w:r w:rsidR="007A0F59" w:rsidRPr="007A0F59">
        <w:rPr>
          <w:rFonts w:ascii="Arial" w:hAnsi="Arial" w:cs="Arial"/>
          <w:color w:val="333333"/>
          <w:sz w:val="22"/>
          <w:szCs w:val="22"/>
        </w:rPr>
        <w:t xml:space="preserve">what it </w:t>
      </w:r>
      <w:r w:rsidR="007A0F59">
        <w:rPr>
          <w:rFonts w:ascii="Arial" w:hAnsi="Arial" w:cs="Arial"/>
          <w:color w:val="333333"/>
          <w:sz w:val="22"/>
          <w:szCs w:val="22"/>
        </w:rPr>
        <w:t>was</w:t>
      </w:r>
      <w:r w:rsidR="007A0F59" w:rsidRPr="007A0F59">
        <w:rPr>
          <w:rFonts w:ascii="Arial" w:hAnsi="Arial" w:cs="Arial"/>
          <w:color w:val="333333"/>
          <w:sz w:val="22"/>
          <w:szCs w:val="22"/>
        </w:rPr>
        <w:t xml:space="preserve"> like to live in </w:t>
      </w:r>
      <w:r w:rsidR="007A0F59">
        <w:rPr>
          <w:rFonts w:ascii="Arial" w:hAnsi="Arial" w:cs="Arial"/>
          <w:color w:val="333333"/>
          <w:sz w:val="22"/>
          <w:szCs w:val="22"/>
        </w:rPr>
        <w:t xml:space="preserve">Washington </w:t>
      </w:r>
      <w:r w:rsidR="007A0F59" w:rsidRPr="007A0F59">
        <w:rPr>
          <w:rFonts w:ascii="Arial" w:hAnsi="Arial" w:cs="Arial"/>
          <w:color w:val="333333"/>
          <w:sz w:val="22"/>
          <w:szCs w:val="22"/>
        </w:rPr>
        <w:t>during th</w:t>
      </w:r>
      <w:r w:rsidR="007A0F59">
        <w:rPr>
          <w:rFonts w:ascii="Arial" w:hAnsi="Arial" w:cs="Arial"/>
          <w:color w:val="333333"/>
          <w:sz w:val="22"/>
          <w:szCs w:val="22"/>
        </w:rPr>
        <w:t>e Civil War, how the faiths of Elizabeth and President L</w:t>
      </w:r>
      <w:r w:rsidR="004E7CB6">
        <w:rPr>
          <w:rFonts w:ascii="Arial" w:hAnsi="Arial" w:cs="Arial"/>
          <w:color w:val="333333"/>
          <w:sz w:val="22"/>
          <w:szCs w:val="22"/>
        </w:rPr>
        <w:t>i</w:t>
      </w:r>
      <w:r w:rsidR="007A0F59">
        <w:rPr>
          <w:rFonts w:ascii="Arial" w:hAnsi="Arial" w:cs="Arial"/>
          <w:color w:val="333333"/>
          <w:sz w:val="22"/>
          <w:szCs w:val="22"/>
        </w:rPr>
        <w:t xml:space="preserve">ncoln shaped their lives, and </w:t>
      </w:r>
      <w:r w:rsidR="004E7CB6">
        <w:rPr>
          <w:rFonts w:ascii="Arial" w:hAnsi="Arial" w:cs="Arial"/>
          <w:color w:val="333333"/>
          <w:sz w:val="22"/>
          <w:szCs w:val="22"/>
        </w:rPr>
        <w:t xml:space="preserve">what became of </w:t>
      </w:r>
      <w:r w:rsidR="007A0F59" w:rsidRPr="007A0F59">
        <w:rPr>
          <w:rFonts w:ascii="Arial" w:hAnsi="Arial" w:cs="Arial"/>
          <w:color w:val="333333"/>
          <w:sz w:val="22"/>
          <w:szCs w:val="22"/>
        </w:rPr>
        <w:t>the remaining members of the former First Family after the assassination</w:t>
      </w:r>
      <w:r w:rsidR="007A0F59">
        <w:rPr>
          <w:rFonts w:ascii="Arial" w:hAnsi="Arial" w:cs="Arial"/>
          <w:color w:val="333333"/>
          <w:sz w:val="22"/>
          <w:szCs w:val="22"/>
        </w:rPr>
        <w:t xml:space="preserve">.  </w:t>
      </w:r>
    </w:p>
    <w:p w:rsidR="004E7CB6" w:rsidRDefault="004E7CB6" w:rsidP="00F367EA">
      <w:pPr>
        <w:rPr>
          <w:rFonts w:ascii="Arial" w:hAnsi="Arial" w:cs="Arial"/>
          <w:sz w:val="22"/>
          <w:szCs w:val="22"/>
        </w:rPr>
      </w:pPr>
    </w:p>
    <w:p w:rsidR="004E7CB6" w:rsidRDefault="004E7CB6" w:rsidP="00F367EA">
      <w:pPr>
        <w:rPr>
          <w:rFonts w:ascii="Arial" w:hAnsi="Arial" w:cs="Arial"/>
          <w:sz w:val="22"/>
          <w:szCs w:val="22"/>
        </w:rPr>
      </w:pPr>
    </w:p>
    <w:p w:rsidR="00F367EA" w:rsidRDefault="00F367EA" w:rsidP="00F367EA">
      <w:pPr>
        <w:rPr>
          <w:rFonts w:ascii="Arial" w:hAnsi="Arial" w:cs="Arial"/>
          <w:sz w:val="22"/>
          <w:szCs w:val="22"/>
        </w:rPr>
      </w:pPr>
      <w:r w:rsidRPr="00F367EA">
        <w:rPr>
          <w:rFonts w:ascii="Arial" w:hAnsi="Arial" w:cs="Arial"/>
          <w:sz w:val="22"/>
          <w:szCs w:val="22"/>
        </w:rPr>
        <w:t>After 27 years as a journalist, the author answered a call to the ministry. Pastor Deb describes the difficulties surrounding her first years at an inner-city church which was a gathering place for homeless men and women suffering from mental illness, crack addiction and alcoholism. During this time, she learn</w:t>
      </w:r>
      <w:r w:rsidR="00595AC7">
        <w:rPr>
          <w:rFonts w:ascii="Arial" w:hAnsi="Arial" w:cs="Arial"/>
          <w:sz w:val="22"/>
          <w:szCs w:val="22"/>
        </w:rPr>
        <w:t>s</w:t>
      </w:r>
      <w:r w:rsidRPr="00F367EA">
        <w:rPr>
          <w:rFonts w:ascii="Arial" w:hAnsi="Arial" w:cs="Arial"/>
          <w:sz w:val="22"/>
          <w:szCs w:val="22"/>
        </w:rPr>
        <w:t xml:space="preserve"> not only to see Christ among “the least of these</w:t>
      </w:r>
      <w:r w:rsidR="004E717D">
        <w:rPr>
          <w:rFonts w:ascii="Arial" w:hAnsi="Arial" w:cs="Arial"/>
          <w:sz w:val="22"/>
          <w:szCs w:val="22"/>
        </w:rPr>
        <w:t>,</w:t>
      </w:r>
      <w:r w:rsidRPr="00F367EA">
        <w:rPr>
          <w:rFonts w:ascii="Arial" w:hAnsi="Arial" w:cs="Arial"/>
          <w:sz w:val="22"/>
          <w:szCs w:val="22"/>
        </w:rPr>
        <w:t>” but she also</w:t>
      </w:r>
      <w:r>
        <w:rPr>
          <w:rFonts w:ascii="Arial" w:hAnsi="Arial" w:cs="Arial"/>
          <w:sz w:val="22"/>
          <w:szCs w:val="22"/>
        </w:rPr>
        <w:t xml:space="preserve"> experi</w:t>
      </w:r>
      <w:r w:rsidRPr="00F367EA">
        <w:rPr>
          <w:rFonts w:ascii="Arial" w:hAnsi="Arial" w:cs="Arial"/>
          <w:sz w:val="22"/>
          <w:szCs w:val="22"/>
        </w:rPr>
        <w:t>ence</w:t>
      </w:r>
      <w:r w:rsidR="00595AC7">
        <w:rPr>
          <w:rFonts w:ascii="Arial" w:hAnsi="Arial" w:cs="Arial"/>
          <w:sz w:val="22"/>
          <w:szCs w:val="22"/>
        </w:rPr>
        <w:t>s</w:t>
      </w:r>
      <w:r w:rsidRPr="00F367EA">
        <w:rPr>
          <w:rFonts w:ascii="Arial" w:hAnsi="Arial" w:cs="Arial"/>
          <w:sz w:val="22"/>
          <w:szCs w:val="22"/>
        </w:rPr>
        <w:t xml:space="preserve"> Christ’s redemptive power. Richardson-Moore tells a touching and sometimes humorous story with engaging characters while sharing her vision of what the Christian church could be.</w:t>
      </w:r>
    </w:p>
    <w:p w:rsidR="00F367EA" w:rsidRPr="00F367EA" w:rsidRDefault="00F367EA" w:rsidP="00F367EA">
      <w:pPr>
        <w:rPr>
          <w:rFonts w:ascii="Arial" w:hAnsi="Arial" w:cs="Arial"/>
          <w:sz w:val="22"/>
          <w:szCs w:val="22"/>
        </w:rPr>
      </w:pPr>
    </w:p>
    <w:p w:rsidR="004408DD" w:rsidRPr="0031646E" w:rsidRDefault="003837B8" w:rsidP="004408DD">
      <w:pPr>
        <w:rPr>
          <w:rFonts w:ascii="Arial" w:hAnsi="Arial" w:cs="Arial"/>
          <w:b/>
          <w:i/>
          <w:color w:val="auto"/>
          <w:sz w:val="22"/>
          <w:szCs w:val="22"/>
        </w:rPr>
        <w:sectPr w:rsidR="004408DD" w:rsidRPr="0031646E" w:rsidSect="005A16F7">
          <w:type w:val="continuous"/>
          <w:pgSz w:w="12240" w:h="15840"/>
          <w:pgMar w:top="720" w:right="720" w:bottom="720" w:left="720" w:header="720" w:footer="720" w:gutter="0"/>
          <w:cols w:num="2" w:space="720"/>
          <w:docGrid w:linePitch="360"/>
        </w:sectPr>
      </w:pPr>
      <w:r w:rsidRPr="0031646E">
        <w:rPr>
          <w:rFonts w:ascii="Arial" w:hAnsi="Arial" w:cs="Arial"/>
          <w:color w:val="auto"/>
          <w:sz w:val="22"/>
          <w:szCs w:val="22"/>
        </w:rPr>
        <w:t xml:space="preserve">When Tandi Jo </w:t>
      </w:r>
      <w:r w:rsidR="002B6E47" w:rsidRPr="0031646E">
        <w:rPr>
          <w:rFonts w:ascii="Arial" w:hAnsi="Arial" w:cs="Arial"/>
          <w:color w:val="auto"/>
          <w:sz w:val="22"/>
          <w:szCs w:val="22"/>
        </w:rPr>
        <w:t xml:space="preserve">Reese </w:t>
      </w:r>
      <w:r w:rsidRPr="0031646E">
        <w:rPr>
          <w:rFonts w:ascii="Arial" w:hAnsi="Arial" w:cs="Arial"/>
          <w:color w:val="auto"/>
          <w:sz w:val="22"/>
          <w:szCs w:val="22"/>
        </w:rPr>
        <w:t xml:space="preserve">wants to escape from her abusive marriage, she </w:t>
      </w:r>
      <w:r w:rsidR="0031646E" w:rsidRPr="0031646E">
        <w:rPr>
          <w:rFonts w:ascii="Arial" w:hAnsi="Arial" w:cs="Arial"/>
          <w:color w:val="auto"/>
          <w:sz w:val="22"/>
          <w:szCs w:val="22"/>
        </w:rPr>
        <w:t xml:space="preserve">and her children go </w:t>
      </w:r>
      <w:r w:rsidR="002B6E47" w:rsidRPr="0031646E">
        <w:rPr>
          <w:rFonts w:ascii="Arial" w:hAnsi="Arial" w:cs="Arial"/>
          <w:color w:val="auto"/>
          <w:sz w:val="22"/>
          <w:szCs w:val="22"/>
        </w:rPr>
        <w:t xml:space="preserve">to the Outer Banks of NC where </w:t>
      </w:r>
      <w:r w:rsidR="0031646E" w:rsidRPr="0031646E">
        <w:rPr>
          <w:rFonts w:ascii="Arial" w:hAnsi="Arial" w:cs="Arial"/>
          <w:color w:val="auto"/>
          <w:sz w:val="22"/>
          <w:szCs w:val="22"/>
        </w:rPr>
        <w:t>Tandi</w:t>
      </w:r>
      <w:r w:rsidR="002B6E47" w:rsidRPr="0031646E">
        <w:rPr>
          <w:rFonts w:ascii="Arial" w:hAnsi="Arial" w:cs="Arial"/>
          <w:color w:val="auto"/>
          <w:sz w:val="22"/>
          <w:szCs w:val="22"/>
        </w:rPr>
        <w:t xml:space="preserve"> spent happy childhood days with her grandparents.  When her landlady there dies, Tandi agrees to clean out the house. While doing this, she discovers a closet full of decorated prayer boxes.  </w:t>
      </w:r>
      <w:r w:rsidR="0031646E" w:rsidRPr="0031646E">
        <w:rPr>
          <w:rFonts w:ascii="Arial" w:hAnsi="Arial" w:cs="Arial"/>
          <w:color w:val="auto"/>
          <w:sz w:val="22"/>
          <w:szCs w:val="22"/>
        </w:rPr>
        <w:t xml:space="preserve">As she reads through the letters in each box, Tandi comes to know both Iola Anne Poole and her loving Father. She also discovers the woman she herself will become. This story of family ties and redemption was a finalist for several Christian book awards.  </w:t>
      </w:r>
    </w:p>
    <w:p w:rsidR="004408DD" w:rsidRPr="0031646E" w:rsidRDefault="004408DD" w:rsidP="004408DD">
      <w:pPr>
        <w:rPr>
          <w:rFonts w:ascii="Arial" w:hAnsi="Arial" w:cs="Arial"/>
          <w:b/>
          <w:i/>
          <w:color w:val="auto"/>
          <w:sz w:val="22"/>
          <w:szCs w:val="22"/>
        </w:rPr>
      </w:pPr>
      <w:r w:rsidRPr="0031646E">
        <w:rPr>
          <w:rFonts w:ascii="Times New Roman" w:hAnsi="Times New Roman"/>
          <w:color w:val="auto"/>
          <w:sz w:val="24"/>
          <w:szCs w:val="24"/>
        </w:rPr>
        <w:lastRenderedPageBreak/>
        <w:t>p. 3</w:t>
      </w:r>
      <w:r w:rsidRPr="0031646E">
        <w:rPr>
          <w:rFonts w:ascii="Arial" w:hAnsi="Arial" w:cs="Arial"/>
          <w:b/>
          <w:i/>
          <w:color w:val="auto"/>
          <w:sz w:val="22"/>
          <w:szCs w:val="22"/>
        </w:rPr>
        <w:br w:type="page"/>
      </w:r>
    </w:p>
    <w:p w:rsidR="004408DD" w:rsidRPr="00657612" w:rsidRDefault="00A03060" w:rsidP="004408DD">
      <w:pPr>
        <w:rPr>
          <w:rFonts w:ascii="Arial" w:hAnsi="Arial" w:cs="Arial"/>
          <w:color w:val="auto"/>
          <w:sz w:val="22"/>
          <w:szCs w:val="22"/>
        </w:rPr>
      </w:pPr>
      <w:r w:rsidRPr="00657612">
        <w:rPr>
          <w:rFonts w:ascii="Arial" w:hAnsi="Arial" w:cs="Arial"/>
          <w:b/>
          <w:i/>
          <w:color w:val="auto"/>
          <w:sz w:val="22"/>
          <w:szCs w:val="22"/>
        </w:rPr>
        <w:lastRenderedPageBreak/>
        <w:t xml:space="preserve">HOUSE OF LIVING STONES </w:t>
      </w:r>
      <w:r w:rsidR="004408DD" w:rsidRPr="00657612">
        <w:rPr>
          <w:rFonts w:ascii="Arial" w:hAnsi="Arial" w:cs="Arial"/>
          <w:color w:val="auto"/>
          <w:sz w:val="22"/>
          <w:szCs w:val="22"/>
        </w:rPr>
        <w:t xml:space="preserve">by </w:t>
      </w:r>
      <w:r w:rsidRPr="00657612">
        <w:rPr>
          <w:rFonts w:ascii="Arial" w:hAnsi="Arial" w:cs="Arial"/>
          <w:color w:val="auto"/>
          <w:sz w:val="22"/>
          <w:szCs w:val="22"/>
        </w:rPr>
        <w:t xml:space="preserve">Katie </w:t>
      </w:r>
      <w:proofErr w:type="spellStart"/>
      <w:r w:rsidRPr="00657612">
        <w:rPr>
          <w:rFonts w:ascii="Arial" w:hAnsi="Arial" w:cs="Arial"/>
          <w:color w:val="auto"/>
          <w:sz w:val="22"/>
          <w:szCs w:val="22"/>
        </w:rPr>
        <w:t>Schuermann</w:t>
      </w:r>
      <w:proofErr w:type="spellEnd"/>
      <w:r w:rsidRPr="00657612">
        <w:rPr>
          <w:rFonts w:ascii="Arial" w:hAnsi="Arial" w:cs="Arial"/>
          <w:color w:val="auto"/>
          <w:sz w:val="22"/>
          <w:szCs w:val="22"/>
        </w:rPr>
        <w:t>, Concordia Publishing House, 2014</w:t>
      </w:r>
      <w:r w:rsidR="004408DD" w:rsidRPr="00657612">
        <w:rPr>
          <w:rFonts w:ascii="Arial" w:hAnsi="Arial" w:cs="Arial"/>
          <w:color w:val="auto"/>
          <w:sz w:val="22"/>
          <w:szCs w:val="22"/>
        </w:rPr>
        <w:t xml:space="preserve">. </w:t>
      </w:r>
    </w:p>
    <w:p w:rsidR="004408DD" w:rsidRPr="00871996" w:rsidRDefault="004408DD" w:rsidP="004408DD">
      <w:pPr>
        <w:rPr>
          <w:rFonts w:ascii="Arial" w:hAnsi="Arial" w:cs="Arial"/>
          <w:color w:val="FF0000"/>
          <w:sz w:val="22"/>
          <w:szCs w:val="22"/>
        </w:rPr>
      </w:pPr>
    </w:p>
    <w:p w:rsidR="004408DD" w:rsidRPr="00871996" w:rsidRDefault="003D17F0" w:rsidP="004408DD">
      <w:pPr>
        <w:jc w:val="center"/>
        <w:rPr>
          <w:rFonts w:ascii="Arial" w:hAnsi="Arial" w:cs="Arial"/>
          <w:color w:val="FF0000"/>
          <w:sz w:val="22"/>
          <w:szCs w:val="22"/>
        </w:rPr>
      </w:pPr>
      <w:r w:rsidRPr="003D17F0">
        <w:rPr>
          <w:sz w:val="20"/>
          <w:szCs w:val="20"/>
        </w:rPr>
        <w:t xml:space="preserve"> </w:t>
      </w:r>
      <w:r>
        <w:rPr>
          <w:noProof/>
          <w:sz w:val="20"/>
          <w:szCs w:val="20"/>
        </w:rPr>
        <w:drawing>
          <wp:inline distT="0" distB="0" distL="0" distR="0">
            <wp:extent cx="825704" cy="1280160"/>
            <wp:effectExtent l="0" t="0" r="0" b="0"/>
            <wp:docPr id="14" name="Picture 14" descr="http://static1.squarespace.com/static/531d2f60e4b00379baf2d0a2/t/53fbebc6e4b028d79adaa692/1409018890374/?format=300w">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451682860956_278" descr="http://static1.squarespace.com/static/531d2f60e4b00379baf2d0a2/t/53fbebc6e4b028d79adaa692/1409018890374/?format=300w">
                      <a:hlinkClick r:id="rId26" tgtFrame="&quot;_blank&quot;"/>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25704" cy="1280160"/>
                    </a:xfrm>
                    <a:prstGeom prst="rect">
                      <a:avLst/>
                    </a:prstGeom>
                    <a:noFill/>
                    <a:ln>
                      <a:noFill/>
                    </a:ln>
                  </pic:spPr>
                </pic:pic>
              </a:graphicData>
            </a:graphic>
          </wp:inline>
        </w:drawing>
      </w:r>
    </w:p>
    <w:p w:rsidR="004408DD" w:rsidRPr="00871996" w:rsidRDefault="004408DD" w:rsidP="004408DD">
      <w:pPr>
        <w:rPr>
          <w:rFonts w:ascii="Arial" w:hAnsi="Arial" w:cs="Arial"/>
          <w:b/>
          <w:bCs/>
          <w:i/>
          <w:color w:val="FF0000"/>
          <w:sz w:val="22"/>
          <w:szCs w:val="22"/>
        </w:rPr>
      </w:pPr>
    </w:p>
    <w:p w:rsidR="004408DD" w:rsidRDefault="00D30932" w:rsidP="004408DD">
      <w:pPr>
        <w:rPr>
          <w:rFonts w:ascii="Arial" w:hAnsi="Arial" w:cs="Arial"/>
          <w:color w:val="auto"/>
          <w:sz w:val="22"/>
          <w:szCs w:val="22"/>
        </w:rPr>
      </w:pPr>
      <w:r w:rsidRPr="00AF263C">
        <w:rPr>
          <w:rFonts w:ascii="Arial" w:hAnsi="Arial" w:cs="Arial"/>
          <w:b/>
          <w:bCs/>
          <w:i/>
          <w:color w:val="auto"/>
          <w:sz w:val="22"/>
          <w:szCs w:val="22"/>
        </w:rPr>
        <w:t>CONVERSATIONS WI</w:t>
      </w:r>
      <w:r w:rsidR="004408DD" w:rsidRPr="00AF263C">
        <w:rPr>
          <w:rFonts w:ascii="Arial" w:hAnsi="Arial" w:cs="Arial"/>
          <w:b/>
          <w:bCs/>
          <w:i/>
          <w:color w:val="auto"/>
          <w:sz w:val="22"/>
          <w:szCs w:val="22"/>
        </w:rPr>
        <w:t>TH</w:t>
      </w:r>
      <w:r w:rsidRPr="00AF263C">
        <w:rPr>
          <w:rFonts w:ascii="Arial" w:hAnsi="Arial" w:cs="Arial"/>
          <w:b/>
          <w:bCs/>
          <w:i/>
          <w:color w:val="auto"/>
          <w:sz w:val="22"/>
          <w:szCs w:val="22"/>
        </w:rPr>
        <w:t xml:space="preserve"> SAINT BERNARD: </w:t>
      </w:r>
      <w:proofErr w:type="gramStart"/>
      <w:r w:rsidRPr="00AF263C">
        <w:rPr>
          <w:rFonts w:ascii="Arial" w:hAnsi="Arial" w:cs="Arial"/>
          <w:b/>
          <w:bCs/>
          <w:i/>
          <w:color w:val="auto"/>
          <w:sz w:val="22"/>
          <w:szCs w:val="22"/>
        </w:rPr>
        <w:t>a</w:t>
      </w:r>
      <w:proofErr w:type="gramEnd"/>
      <w:r w:rsidRPr="00AF263C">
        <w:rPr>
          <w:rFonts w:ascii="Arial" w:hAnsi="Arial" w:cs="Arial"/>
          <w:b/>
          <w:bCs/>
          <w:i/>
          <w:color w:val="auto"/>
          <w:sz w:val="22"/>
          <w:szCs w:val="22"/>
        </w:rPr>
        <w:t xml:space="preserve"> Novel </w:t>
      </w:r>
      <w:r w:rsidR="004408DD" w:rsidRPr="00AF263C">
        <w:rPr>
          <w:rFonts w:ascii="Arial" w:hAnsi="Arial" w:cs="Arial"/>
          <w:color w:val="auto"/>
          <w:sz w:val="22"/>
          <w:szCs w:val="22"/>
        </w:rPr>
        <w:t xml:space="preserve">by </w:t>
      </w:r>
      <w:r w:rsidR="00AF263C" w:rsidRPr="00AF263C">
        <w:rPr>
          <w:rFonts w:ascii="Arial" w:hAnsi="Arial" w:cs="Arial"/>
          <w:color w:val="auto"/>
          <w:sz w:val="22"/>
          <w:szCs w:val="22"/>
        </w:rPr>
        <w:t>Jim Kraus</w:t>
      </w:r>
      <w:r w:rsidR="007C4117">
        <w:rPr>
          <w:rFonts w:ascii="Arial" w:hAnsi="Arial" w:cs="Arial"/>
          <w:color w:val="auto"/>
          <w:sz w:val="22"/>
          <w:szCs w:val="22"/>
        </w:rPr>
        <w:t>, Abingdon Pres</w:t>
      </w:r>
      <w:r w:rsidR="007C4117" w:rsidRPr="007C4117">
        <w:rPr>
          <w:rFonts w:ascii="Arial" w:hAnsi="Arial" w:cs="Arial"/>
          <w:color w:val="auto"/>
          <w:sz w:val="22"/>
          <w:szCs w:val="22"/>
        </w:rPr>
        <w:t>s</w:t>
      </w:r>
      <w:r w:rsidR="004408DD" w:rsidRPr="007C4117">
        <w:rPr>
          <w:rFonts w:ascii="Arial" w:hAnsi="Arial" w:cs="Arial"/>
          <w:color w:val="auto"/>
          <w:sz w:val="22"/>
          <w:szCs w:val="22"/>
        </w:rPr>
        <w:t>, 20</w:t>
      </w:r>
      <w:r w:rsidR="007C4117" w:rsidRPr="007C4117">
        <w:rPr>
          <w:rFonts w:ascii="Arial" w:hAnsi="Arial" w:cs="Arial"/>
          <w:color w:val="auto"/>
          <w:sz w:val="22"/>
          <w:szCs w:val="22"/>
        </w:rPr>
        <w:t>15</w:t>
      </w:r>
      <w:r w:rsidR="004408DD" w:rsidRPr="007C4117">
        <w:rPr>
          <w:rFonts w:ascii="Arial" w:hAnsi="Arial" w:cs="Arial"/>
          <w:color w:val="auto"/>
          <w:sz w:val="22"/>
          <w:szCs w:val="22"/>
        </w:rPr>
        <w:t>.</w:t>
      </w:r>
    </w:p>
    <w:p w:rsidR="007C4117" w:rsidRPr="00871996" w:rsidRDefault="007C4117" w:rsidP="004408DD">
      <w:pPr>
        <w:rPr>
          <w:rFonts w:ascii="Arial" w:hAnsi="Arial" w:cs="Arial"/>
          <w:color w:val="FF0000"/>
          <w:sz w:val="22"/>
          <w:szCs w:val="22"/>
        </w:rPr>
      </w:pPr>
    </w:p>
    <w:p w:rsidR="004408DD" w:rsidRPr="00871996" w:rsidRDefault="00D30932" w:rsidP="004408DD">
      <w:pPr>
        <w:jc w:val="center"/>
        <w:rPr>
          <w:rFonts w:ascii="Arial" w:hAnsi="Arial" w:cs="Arial"/>
          <w:b/>
          <w:i/>
          <w:color w:val="FF0000"/>
          <w:sz w:val="22"/>
          <w:szCs w:val="22"/>
        </w:rPr>
      </w:pPr>
      <w:r w:rsidRPr="00D30932">
        <w:rPr>
          <w:rFonts w:ascii="Verdana" w:hAnsi="Verdana" w:cs="Arial"/>
          <w:color w:val="004B91"/>
          <w:sz w:val="19"/>
          <w:szCs w:val="19"/>
        </w:rPr>
        <w:t xml:space="preserve"> </w:t>
      </w:r>
      <w:r w:rsidRPr="00D30932">
        <w:rPr>
          <w:rFonts w:ascii="Verdana" w:hAnsi="Verdana"/>
          <w:color w:val="111111"/>
        </w:rPr>
        <w:t xml:space="preserve"> </w:t>
      </w:r>
      <w:r>
        <w:rPr>
          <w:rFonts w:ascii="Verdana" w:hAnsi="Verdana"/>
          <w:noProof/>
          <w:color w:val="004DB9"/>
        </w:rPr>
        <w:drawing>
          <wp:inline distT="0" distB="0" distL="0" distR="0">
            <wp:extent cx="850392" cy="1311520"/>
            <wp:effectExtent l="0" t="0" r="6985" b="3175"/>
            <wp:docPr id="195" name="Picture 195" descr="Conversations with Saint Bernard: A Novel by…">
              <a:hlinkClick xmlns:a="http://schemas.openxmlformats.org/drawingml/2006/main" r:i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ver" descr="Conversations with Saint Bernard: A Novel by…">
                      <a:hlinkClick r:id=""/>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50392" cy="1311520"/>
                    </a:xfrm>
                    <a:prstGeom prst="rect">
                      <a:avLst/>
                    </a:prstGeom>
                    <a:noFill/>
                    <a:ln>
                      <a:noFill/>
                    </a:ln>
                  </pic:spPr>
                </pic:pic>
              </a:graphicData>
            </a:graphic>
          </wp:inline>
        </w:drawing>
      </w:r>
    </w:p>
    <w:p w:rsidR="004408DD" w:rsidRPr="00AF263C" w:rsidRDefault="004408DD" w:rsidP="004408DD">
      <w:pPr>
        <w:rPr>
          <w:rFonts w:ascii="Arial" w:hAnsi="Arial" w:cs="Arial"/>
          <w:b/>
          <w:i/>
          <w:color w:val="auto"/>
          <w:sz w:val="22"/>
          <w:szCs w:val="22"/>
        </w:rPr>
      </w:pPr>
    </w:p>
    <w:p w:rsidR="004408DD" w:rsidRPr="00871996" w:rsidRDefault="00AF263C" w:rsidP="004408DD">
      <w:pPr>
        <w:rPr>
          <w:rFonts w:ascii="Arial" w:hAnsi="Arial" w:cs="Arial"/>
          <w:color w:val="FF0000"/>
          <w:sz w:val="22"/>
          <w:szCs w:val="22"/>
        </w:rPr>
      </w:pPr>
      <w:r w:rsidRPr="00AF263C">
        <w:rPr>
          <w:rFonts w:ascii="Arial" w:hAnsi="Arial" w:cs="Arial"/>
          <w:b/>
          <w:i/>
          <w:color w:val="auto"/>
          <w:sz w:val="22"/>
          <w:szCs w:val="22"/>
        </w:rPr>
        <w:t>BLUE GOLD; a Novel</w:t>
      </w:r>
      <w:r w:rsidR="004408DD" w:rsidRPr="00AF263C">
        <w:rPr>
          <w:rFonts w:ascii="Arial" w:hAnsi="Arial" w:cs="Arial"/>
          <w:b/>
          <w:i/>
          <w:color w:val="auto"/>
          <w:sz w:val="22"/>
          <w:szCs w:val="22"/>
        </w:rPr>
        <w:t xml:space="preserve"> </w:t>
      </w:r>
      <w:r w:rsidR="004408DD" w:rsidRPr="00AF263C">
        <w:rPr>
          <w:rFonts w:ascii="Arial" w:hAnsi="Arial" w:cs="Arial"/>
          <w:color w:val="auto"/>
          <w:sz w:val="22"/>
          <w:szCs w:val="22"/>
        </w:rPr>
        <w:t xml:space="preserve">by </w:t>
      </w:r>
      <w:r w:rsidRPr="00AF263C">
        <w:rPr>
          <w:rFonts w:ascii="Arial" w:hAnsi="Arial" w:cs="Arial"/>
          <w:color w:val="auto"/>
          <w:sz w:val="22"/>
          <w:szCs w:val="22"/>
        </w:rPr>
        <w:t xml:space="preserve">Elizabeth Stewart, </w:t>
      </w:r>
      <w:proofErr w:type="spellStart"/>
      <w:r w:rsidRPr="00AF263C">
        <w:rPr>
          <w:rFonts w:ascii="Arial" w:hAnsi="Arial" w:cs="Arial"/>
          <w:color w:val="auto"/>
          <w:sz w:val="22"/>
          <w:szCs w:val="22"/>
        </w:rPr>
        <w:t>Annick</w:t>
      </w:r>
      <w:proofErr w:type="spellEnd"/>
      <w:r w:rsidRPr="00AF263C">
        <w:rPr>
          <w:rFonts w:ascii="Arial" w:hAnsi="Arial" w:cs="Arial"/>
          <w:color w:val="auto"/>
          <w:sz w:val="22"/>
          <w:szCs w:val="22"/>
        </w:rPr>
        <w:t xml:space="preserve"> Press, 2014</w:t>
      </w:r>
      <w:r w:rsidR="004408DD" w:rsidRPr="00871996">
        <w:rPr>
          <w:rFonts w:ascii="Arial" w:hAnsi="Arial" w:cs="Arial"/>
          <w:color w:val="FF0000"/>
          <w:sz w:val="22"/>
          <w:szCs w:val="22"/>
        </w:rPr>
        <w:t>.</w:t>
      </w:r>
    </w:p>
    <w:p w:rsidR="004408DD" w:rsidRPr="00871996" w:rsidRDefault="004408DD" w:rsidP="004408DD">
      <w:pPr>
        <w:jc w:val="center"/>
        <w:rPr>
          <w:rFonts w:ascii="Arial" w:hAnsi="Arial" w:cs="Arial"/>
          <w:color w:val="FF0000"/>
          <w:sz w:val="22"/>
          <w:szCs w:val="22"/>
        </w:rPr>
      </w:pPr>
      <w:r w:rsidRPr="00871996">
        <w:rPr>
          <w:rFonts w:ascii="Verdana" w:hAnsi="Verdana"/>
          <w:color w:val="FF0000"/>
          <w:sz w:val="17"/>
          <w:szCs w:val="17"/>
        </w:rPr>
        <w:t xml:space="preserve"> </w:t>
      </w:r>
      <w:r w:rsidR="00AF263C" w:rsidRPr="00AF263C">
        <w:rPr>
          <w:rFonts w:ascii="Verdana" w:hAnsi="Verdana" w:cs="Arial"/>
          <w:noProof/>
          <w:color w:val="004B91"/>
          <w:sz w:val="19"/>
          <w:szCs w:val="19"/>
        </w:rPr>
        <w:t xml:space="preserve"> </w:t>
      </w:r>
      <w:r w:rsidR="00AF263C">
        <w:rPr>
          <w:rFonts w:ascii="Verdana" w:hAnsi="Verdana"/>
          <w:noProof/>
          <w:color w:val="004DB9"/>
        </w:rPr>
        <w:drawing>
          <wp:inline distT="0" distB="0" distL="0" distR="0">
            <wp:extent cx="850392" cy="1359429"/>
            <wp:effectExtent l="0" t="0" r="6985" b="0"/>
            <wp:docPr id="197" name="Picture 197" descr="Blue Gold: A Novel by Elizabeth Stewart">
              <a:hlinkClick xmlns:a="http://schemas.openxmlformats.org/drawingml/2006/main" r:i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ver" descr="Blue Gold: A Novel by Elizabeth Stewart">
                      <a:hlinkClick r:id=""/>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50392" cy="1359429"/>
                    </a:xfrm>
                    <a:prstGeom prst="rect">
                      <a:avLst/>
                    </a:prstGeom>
                    <a:noFill/>
                    <a:ln>
                      <a:noFill/>
                    </a:ln>
                  </pic:spPr>
                </pic:pic>
              </a:graphicData>
            </a:graphic>
          </wp:inline>
        </w:drawing>
      </w:r>
    </w:p>
    <w:p w:rsidR="004408DD" w:rsidRPr="00E04A89" w:rsidRDefault="004408DD" w:rsidP="004408DD">
      <w:pPr>
        <w:rPr>
          <w:rFonts w:ascii="Times New Roman" w:hAnsi="Times New Roman"/>
          <w:color w:val="auto"/>
          <w:sz w:val="24"/>
          <w:szCs w:val="24"/>
        </w:rPr>
      </w:pPr>
      <w:r w:rsidRPr="00871996">
        <w:rPr>
          <w:rFonts w:ascii="Arial" w:hAnsi="Arial" w:cs="Arial"/>
          <w:b/>
          <w:color w:val="FF0000"/>
          <w:sz w:val="22"/>
          <w:szCs w:val="22"/>
        </w:rPr>
        <w:t xml:space="preserve"> </w:t>
      </w:r>
    </w:p>
    <w:p w:rsidR="004408DD" w:rsidRPr="00E04A89" w:rsidRDefault="00E04A89" w:rsidP="004408DD">
      <w:pPr>
        <w:rPr>
          <w:rFonts w:ascii="Arial" w:hAnsi="Arial" w:cs="Arial"/>
          <w:color w:val="auto"/>
          <w:sz w:val="22"/>
          <w:szCs w:val="22"/>
        </w:rPr>
      </w:pPr>
      <w:r w:rsidRPr="00E04A89">
        <w:rPr>
          <w:rFonts w:ascii="Arial" w:hAnsi="Arial" w:cs="Arial"/>
          <w:b/>
          <w:i/>
          <w:color w:val="auto"/>
          <w:sz w:val="22"/>
          <w:szCs w:val="22"/>
        </w:rPr>
        <w:t xml:space="preserve">A SENSIBLE ARRANGEMENT </w:t>
      </w:r>
      <w:r w:rsidR="004408DD" w:rsidRPr="00E04A89">
        <w:rPr>
          <w:rFonts w:ascii="Arial" w:hAnsi="Arial" w:cs="Arial"/>
          <w:color w:val="auto"/>
          <w:sz w:val="22"/>
          <w:szCs w:val="22"/>
        </w:rPr>
        <w:t xml:space="preserve">by </w:t>
      </w:r>
      <w:r w:rsidRPr="00E04A89">
        <w:rPr>
          <w:rFonts w:ascii="Arial" w:hAnsi="Arial" w:cs="Arial"/>
          <w:color w:val="auto"/>
          <w:sz w:val="22"/>
          <w:szCs w:val="22"/>
        </w:rPr>
        <w:t>Tracie Peterson, Bethany House, 2014</w:t>
      </w:r>
      <w:r w:rsidR="004408DD" w:rsidRPr="00E04A89">
        <w:rPr>
          <w:rFonts w:ascii="Arial" w:hAnsi="Arial" w:cs="Arial"/>
          <w:color w:val="auto"/>
          <w:sz w:val="22"/>
          <w:szCs w:val="22"/>
        </w:rPr>
        <w:t>.</w:t>
      </w:r>
    </w:p>
    <w:p w:rsidR="00E04A89" w:rsidRPr="00871996" w:rsidRDefault="00E04A89" w:rsidP="004408DD">
      <w:pPr>
        <w:rPr>
          <w:rFonts w:ascii="Arial" w:hAnsi="Arial" w:cs="Arial"/>
          <w:color w:val="FF0000"/>
          <w:sz w:val="22"/>
          <w:szCs w:val="22"/>
        </w:rPr>
      </w:pPr>
    </w:p>
    <w:p w:rsidR="00E04A89" w:rsidRPr="00871996" w:rsidRDefault="00E04A89" w:rsidP="004408DD">
      <w:pPr>
        <w:jc w:val="center"/>
        <w:rPr>
          <w:rFonts w:ascii="Arial" w:hAnsi="Arial" w:cs="Arial"/>
          <w:color w:val="FF0000"/>
          <w:sz w:val="24"/>
          <w:szCs w:val="24"/>
        </w:rPr>
      </w:pPr>
      <w:r w:rsidRPr="00E04A89">
        <w:rPr>
          <w:rFonts w:ascii="Verdana" w:hAnsi="Verdana"/>
          <w:color w:val="111111"/>
        </w:rPr>
        <w:t xml:space="preserve"> </w:t>
      </w:r>
      <w:r>
        <w:rPr>
          <w:rFonts w:ascii="Verdana" w:hAnsi="Verdana"/>
          <w:noProof/>
          <w:color w:val="004DB9"/>
        </w:rPr>
        <w:drawing>
          <wp:inline distT="0" distB="0" distL="0" distR="0">
            <wp:extent cx="850392" cy="1311520"/>
            <wp:effectExtent l="0" t="0" r="6985" b="3175"/>
            <wp:docPr id="198" name="Picture 198" descr="Sensible Arrangement, A (Lone Star Brides)…">
              <a:hlinkClick xmlns:a="http://schemas.openxmlformats.org/drawingml/2006/main" r:i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ver" descr="Sensible Arrangement, A (Lone Star Brides)…">
                      <a:hlinkClick r:id=""/>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50392" cy="1311520"/>
                    </a:xfrm>
                    <a:prstGeom prst="rect">
                      <a:avLst/>
                    </a:prstGeom>
                    <a:noFill/>
                    <a:ln>
                      <a:noFill/>
                    </a:ln>
                  </pic:spPr>
                </pic:pic>
              </a:graphicData>
            </a:graphic>
          </wp:inline>
        </w:drawing>
      </w:r>
    </w:p>
    <w:p w:rsidR="004408DD" w:rsidRPr="00A664A6" w:rsidRDefault="004408DD" w:rsidP="004408DD">
      <w:pPr>
        <w:rPr>
          <w:rFonts w:ascii="Arial" w:hAnsi="Arial" w:cs="Arial"/>
          <w:color w:val="auto"/>
          <w:sz w:val="24"/>
          <w:szCs w:val="24"/>
        </w:rPr>
      </w:pPr>
      <w:r w:rsidRPr="00A664A6">
        <w:rPr>
          <w:rFonts w:ascii="Times New Roman" w:hAnsi="Times New Roman"/>
          <w:color w:val="auto"/>
          <w:sz w:val="24"/>
          <w:szCs w:val="24"/>
        </w:rPr>
        <w:t>p. 4</w:t>
      </w:r>
    </w:p>
    <w:p w:rsidR="004408DD" w:rsidRPr="00871996" w:rsidRDefault="00657612" w:rsidP="004408DD">
      <w:pPr>
        <w:rPr>
          <w:rFonts w:ascii="Arial" w:hAnsi="Arial" w:cs="Arial"/>
          <w:color w:val="FF0000"/>
          <w:sz w:val="22"/>
          <w:szCs w:val="22"/>
        </w:rPr>
      </w:pPr>
      <w:r w:rsidRPr="00657612">
        <w:rPr>
          <w:rFonts w:ascii="Arial" w:hAnsi="Arial" w:cs="Arial"/>
          <w:bCs/>
          <w:color w:val="auto"/>
          <w:sz w:val="22"/>
          <w:szCs w:val="22"/>
        </w:rPr>
        <w:lastRenderedPageBreak/>
        <w:t xml:space="preserve">Emily Duke is hired to be the new director </w:t>
      </w:r>
      <w:r w:rsidR="00454AD0">
        <w:rPr>
          <w:rFonts w:ascii="Arial" w:hAnsi="Arial" w:cs="Arial"/>
          <w:bCs/>
          <w:color w:val="auto"/>
          <w:sz w:val="22"/>
          <w:szCs w:val="22"/>
        </w:rPr>
        <w:t xml:space="preserve">of a long established choir </w:t>
      </w:r>
      <w:r w:rsidRPr="00657612">
        <w:rPr>
          <w:rFonts w:ascii="Arial" w:hAnsi="Arial" w:cs="Arial"/>
          <w:bCs/>
          <w:color w:val="auto"/>
          <w:sz w:val="22"/>
          <w:szCs w:val="22"/>
        </w:rPr>
        <w:t>at Zion Lutheran Church in a small college town in IL</w:t>
      </w:r>
      <w:r w:rsidR="00454AD0">
        <w:rPr>
          <w:rFonts w:ascii="Arial" w:hAnsi="Arial" w:cs="Arial"/>
          <w:bCs/>
          <w:color w:val="auto"/>
          <w:sz w:val="22"/>
          <w:szCs w:val="22"/>
        </w:rPr>
        <w:t xml:space="preserve">. This change impacts the lives of many people, including the crusty church secretary, the pompous organist, and the new young pastor. Even Emily needs to come to terms with her past. </w:t>
      </w:r>
      <w:r w:rsidR="00AB30E9">
        <w:rPr>
          <w:rFonts w:ascii="Arial" w:hAnsi="Arial" w:cs="Arial"/>
          <w:bCs/>
          <w:color w:val="auto"/>
          <w:sz w:val="22"/>
          <w:szCs w:val="22"/>
        </w:rPr>
        <w:t xml:space="preserve">The quirky characters will have you laughing; music lovers will enjoy the references to instruments and singing.  The author returns to Zion for “the wedding of the century” in the sequel, </w:t>
      </w:r>
      <w:r w:rsidR="00AB30E9" w:rsidRPr="00AB30E9">
        <w:rPr>
          <w:rFonts w:ascii="Arial" w:hAnsi="Arial" w:cs="Arial"/>
          <w:b/>
          <w:bCs/>
          <w:i/>
          <w:color w:val="auto"/>
          <w:sz w:val="22"/>
          <w:szCs w:val="22"/>
        </w:rPr>
        <w:t>T</w:t>
      </w:r>
      <w:r w:rsidR="00F44D58">
        <w:rPr>
          <w:rFonts w:ascii="Arial" w:hAnsi="Arial" w:cs="Arial"/>
          <w:b/>
          <w:bCs/>
          <w:i/>
          <w:color w:val="auto"/>
          <w:sz w:val="22"/>
          <w:szCs w:val="22"/>
        </w:rPr>
        <w:t>he</w:t>
      </w:r>
      <w:r w:rsidR="00AB30E9">
        <w:rPr>
          <w:rFonts w:ascii="Arial" w:hAnsi="Arial" w:cs="Arial"/>
          <w:b/>
          <w:bCs/>
          <w:i/>
          <w:color w:val="auto"/>
          <w:sz w:val="22"/>
          <w:szCs w:val="22"/>
        </w:rPr>
        <w:t xml:space="preserve"> C</w:t>
      </w:r>
      <w:r w:rsidR="00F44D58">
        <w:rPr>
          <w:rFonts w:ascii="Arial" w:hAnsi="Arial" w:cs="Arial"/>
          <w:b/>
          <w:bCs/>
          <w:i/>
          <w:color w:val="auto"/>
          <w:sz w:val="22"/>
          <w:szCs w:val="22"/>
        </w:rPr>
        <w:t>hoir</w:t>
      </w:r>
      <w:r w:rsidR="00AB30E9">
        <w:rPr>
          <w:rFonts w:ascii="Arial" w:hAnsi="Arial" w:cs="Arial"/>
          <w:b/>
          <w:bCs/>
          <w:i/>
          <w:color w:val="auto"/>
          <w:sz w:val="22"/>
          <w:szCs w:val="22"/>
        </w:rPr>
        <w:t xml:space="preserve"> I</w:t>
      </w:r>
      <w:r w:rsidR="00F44D58">
        <w:rPr>
          <w:rFonts w:ascii="Arial" w:hAnsi="Arial" w:cs="Arial"/>
          <w:b/>
          <w:bCs/>
          <w:i/>
          <w:color w:val="auto"/>
          <w:sz w:val="22"/>
          <w:szCs w:val="22"/>
        </w:rPr>
        <w:t>mmortal.</w:t>
      </w:r>
      <w:r w:rsidR="00AB30E9">
        <w:rPr>
          <w:rFonts w:ascii="Arial" w:hAnsi="Arial" w:cs="Arial"/>
          <w:bCs/>
          <w:color w:val="auto"/>
          <w:sz w:val="22"/>
          <w:szCs w:val="22"/>
        </w:rPr>
        <w:t xml:space="preserve">  </w:t>
      </w:r>
    </w:p>
    <w:p w:rsidR="004408DD" w:rsidRPr="00871996" w:rsidRDefault="004408DD" w:rsidP="004408DD">
      <w:pPr>
        <w:rPr>
          <w:rFonts w:ascii="Arial" w:hAnsi="Arial" w:cs="Arial"/>
          <w:color w:val="FF0000"/>
          <w:sz w:val="22"/>
          <w:szCs w:val="22"/>
        </w:rPr>
      </w:pPr>
    </w:p>
    <w:p w:rsidR="00D30932" w:rsidRDefault="00D30932" w:rsidP="004408DD">
      <w:pPr>
        <w:rPr>
          <w:rFonts w:ascii="Arial" w:hAnsi="Arial" w:cs="Arial"/>
          <w:color w:val="FF0000"/>
          <w:sz w:val="22"/>
          <w:szCs w:val="22"/>
        </w:rPr>
      </w:pPr>
    </w:p>
    <w:p w:rsidR="004408DD" w:rsidRPr="00772D2B" w:rsidRDefault="001845B6" w:rsidP="00772D2B">
      <w:pPr>
        <w:rPr>
          <w:rFonts w:ascii="Arial" w:hAnsi="Arial" w:cs="Arial"/>
          <w:color w:val="auto"/>
          <w:sz w:val="22"/>
          <w:szCs w:val="22"/>
        </w:rPr>
      </w:pPr>
      <w:r w:rsidRPr="00772D2B">
        <w:rPr>
          <w:rFonts w:ascii="Arial" w:hAnsi="Arial" w:cs="Arial"/>
          <w:color w:val="auto"/>
          <w:sz w:val="22"/>
          <w:szCs w:val="22"/>
        </w:rPr>
        <w:t>One of the items on George Gibson’s bucket list is to travel across America to visit the places that he never got to see with his wife before she died.  His daughter encourages him to</w:t>
      </w:r>
      <w:r w:rsidR="00772D2B" w:rsidRPr="00772D2B">
        <w:rPr>
          <w:rFonts w:ascii="Arial" w:hAnsi="Arial" w:cs="Arial"/>
          <w:color w:val="auto"/>
          <w:sz w:val="22"/>
          <w:szCs w:val="22"/>
        </w:rPr>
        <w:t xml:space="preserve"> temporarily </w:t>
      </w:r>
      <w:r w:rsidRPr="00772D2B">
        <w:rPr>
          <w:rFonts w:ascii="Arial" w:hAnsi="Arial" w:cs="Arial"/>
          <w:color w:val="auto"/>
          <w:sz w:val="22"/>
          <w:szCs w:val="22"/>
        </w:rPr>
        <w:t xml:space="preserve">adopt a St. Bernard and take him along as a travel companion.  </w:t>
      </w:r>
      <w:r w:rsidR="00772D2B" w:rsidRPr="00772D2B">
        <w:rPr>
          <w:rFonts w:ascii="Arial" w:hAnsi="Arial" w:cs="Arial"/>
          <w:color w:val="auto"/>
          <w:sz w:val="22"/>
          <w:szCs w:val="22"/>
        </w:rPr>
        <w:t xml:space="preserve">Lewis turns out to be a great listener who loves unconditionally.  In addition to enjoyment, the author presents the reader with significant questions about </w:t>
      </w:r>
      <w:r w:rsidR="00772D2B" w:rsidRPr="00772D2B">
        <w:rPr>
          <w:rStyle w:val="a-size-base6"/>
          <w:rFonts w:ascii="Arial" w:hAnsi="Arial" w:cs="Arial"/>
          <w:color w:val="auto"/>
          <w:sz w:val="22"/>
          <w:szCs w:val="22"/>
        </w:rPr>
        <w:t>the nature of God, the power of faith, the influences of pain and suffering, and the awfulness of guilt.</w:t>
      </w:r>
    </w:p>
    <w:p w:rsidR="00A664A6" w:rsidRPr="00772D2B" w:rsidRDefault="00A664A6" w:rsidP="001E22E0">
      <w:pPr>
        <w:rPr>
          <w:rFonts w:ascii="Arial" w:hAnsi="Arial" w:cs="Arial"/>
          <w:color w:val="auto"/>
          <w:sz w:val="22"/>
          <w:szCs w:val="22"/>
          <w:lang w:val="en"/>
        </w:rPr>
      </w:pPr>
    </w:p>
    <w:p w:rsidR="004408DD" w:rsidRPr="001E22E0" w:rsidRDefault="00BF49B2" w:rsidP="001E22E0">
      <w:pPr>
        <w:rPr>
          <w:rFonts w:ascii="Arial" w:hAnsi="Arial" w:cs="Arial"/>
          <w:color w:val="auto"/>
          <w:sz w:val="22"/>
          <w:szCs w:val="22"/>
        </w:rPr>
      </w:pPr>
      <w:r w:rsidRPr="001E22E0">
        <w:rPr>
          <w:rFonts w:ascii="Arial" w:hAnsi="Arial" w:cs="Arial"/>
          <w:color w:val="auto"/>
          <w:sz w:val="22"/>
          <w:szCs w:val="22"/>
          <w:lang w:val="en"/>
        </w:rPr>
        <w:t xml:space="preserve">Three </w:t>
      </w:r>
      <w:r w:rsidR="00D50493" w:rsidRPr="001E22E0">
        <w:rPr>
          <w:rFonts w:ascii="Arial" w:hAnsi="Arial" w:cs="Arial"/>
          <w:color w:val="auto"/>
          <w:sz w:val="22"/>
          <w:szCs w:val="22"/>
          <w:lang w:val="en"/>
        </w:rPr>
        <w:t xml:space="preserve">teen girls </w:t>
      </w:r>
      <w:r w:rsidRPr="001E22E0">
        <w:rPr>
          <w:rFonts w:ascii="Arial" w:hAnsi="Arial" w:cs="Arial"/>
          <w:color w:val="auto"/>
          <w:sz w:val="22"/>
          <w:szCs w:val="22"/>
          <w:lang w:val="en"/>
        </w:rPr>
        <w:t xml:space="preserve">on three continents are linked by the rare mineral coltan, also known as blue gold, which is used in manufacturing cell phones. Sylvie is a Congolese refugee living in a </w:t>
      </w:r>
      <w:r w:rsidR="001E22E0" w:rsidRPr="001E22E0">
        <w:rPr>
          <w:rFonts w:ascii="Arial" w:hAnsi="Arial" w:cs="Arial"/>
          <w:color w:val="auto"/>
          <w:sz w:val="22"/>
          <w:szCs w:val="22"/>
          <w:lang w:val="en"/>
        </w:rPr>
        <w:t xml:space="preserve">brutal </w:t>
      </w:r>
      <w:r w:rsidRPr="001E22E0">
        <w:rPr>
          <w:rFonts w:ascii="Arial" w:hAnsi="Arial" w:cs="Arial"/>
          <w:color w:val="auto"/>
          <w:sz w:val="22"/>
          <w:szCs w:val="22"/>
          <w:lang w:val="en"/>
        </w:rPr>
        <w:t>camp</w:t>
      </w:r>
      <w:r w:rsidR="001E22E0" w:rsidRPr="001E22E0">
        <w:rPr>
          <w:rFonts w:ascii="Arial" w:hAnsi="Arial" w:cs="Arial"/>
          <w:color w:val="auto"/>
          <w:sz w:val="22"/>
          <w:szCs w:val="22"/>
          <w:lang w:val="en"/>
        </w:rPr>
        <w:t xml:space="preserve"> in</w:t>
      </w:r>
      <w:r w:rsidRPr="001E22E0">
        <w:rPr>
          <w:rFonts w:ascii="Arial" w:hAnsi="Arial" w:cs="Arial"/>
          <w:color w:val="auto"/>
          <w:sz w:val="22"/>
          <w:szCs w:val="22"/>
          <w:lang w:val="en"/>
        </w:rPr>
        <w:t xml:space="preserve"> Tanzania, where her family has fled the conflict over the mineral.  Laiping lives in China and is exploited in a factory that assembles cell phones.  Fiona </w:t>
      </w:r>
      <w:r w:rsidR="00D50493" w:rsidRPr="001E22E0">
        <w:rPr>
          <w:rFonts w:ascii="Arial" w:hAnsi="Arial" w:cs="Arial"/>
          <w:color w:val="auto"/>
          <w:sz w:val="22"/>
          <w:szCs w:val="22"/>
          <w:lang w:val="en"/>
        </w:rPr>
        <w:t xml:space="preserve">is </w:t>
      </w:r>
      <w:r w:rsidRPr="001E22E0">
        <w:rPr>
          <w:rFonts w:ascii="Arial" w:hAnsi="Arial" w:cs="Arial"/>
          <w:color w:val="auto"/>
          <w:sz w:val="22"/>
          <w:szCs w:val="22"/>
          <w:lang w:val="en"/>
        </w:rPr>
        <w:t xml:space="preserve">a middle class high school student in Canada who experiences cyber bullying.  </w:t>
      </w:r>
      <w:r w:rsidR="001E22E0" w:rsidRPr="001E22E0">
        <w:rPr>
          <w:rFonts w:ascii="Arial" w:hAnsi="Arial" w:cs="Arial"/>
          <w:color w:val="auto"/>
          <w:sz w:val="22"/>
          <w:szCs w:val="22"/>
          <w:u w:val="single"/>
          <w:lang w:val="en"/>
        </w:rPr>
        <w:t>Caution</w:t>
      </w:r>
      <w:r w:rsidR="001E22E0" w:rsidRPr="001E22E0">
        <w:rPr>
          <w:rFonts w:ascii="Arial" w:hAnsi="Arial" w:cs="Arial"/>
          <w:color w:val="auto"/>
          <w:sz w:val="22"/>
          <w:szCs w:val="22"/>
          <w:lang w:val="en"/>
        </w:rPr>
        <w:t>:  while this novel is a</w:t>
      </w:r>
      <w:r w:rsidR="001E22E0">
        <w:rPr>
          <w:rFonts w:ascii="Arial" w:hAnsi="Arial" w:cs="Arial"/>
          <w:color w:val="auto"/>
          <w:sz w:val="22"/>
          <w:szCs w:val="22"/>
          <w:lang w:val="en"/>
        </w:rPr>
        <w:t>bout teens</w:t>
      </w:r>
      <w:r w:rsidR="001E22E0" w:rsidRPr="001E22E0">
        <w:rPr>
          <w:rFonts w:ascii="Arial" w:hAnsi="Arial" w:cs="Arial"/>
          <w:color w:val="auto"/>
          <w:sz w:val="22"/>
          <w:szCs w:val="22"/>
          <w:lang w:val="en"/>
        </w:rPr>
        <w:t xml:space="preserve">, the </w:t>
      </w:r>
      <w:r w:rsidR="001E22E0" w:rsidRPr="001E22E0">
        <w:rPr>
          <w:rFonts w:ascii="Arial" w:hAnsi="Arial" w:cs="Arial"/>
          <w:color w:val="auto"/>
          <w:sz w:val="22"/>
          <w:szCs w:val="22"/>
        </w:rPr>
        <w:t xml:space="preserve">book addresses topics </w:t>
      </w:r>
      <w:r w:rsidR="001E22E0">
        <w:rPr>
          <w:rFonts w:ascii="Arial" w:hAnsi="Arial" w:cs="Arial"/>
          <w:color w:val="auto"/>
          <w:sz w:val="22"/>
          <w:szCs w:val="22"/>
        </w:rPr>
        <w:t xml:space="preserve">such as </w:t>
      </w:r>
      <w:r w:rsidR="001E22E0" w:rsidRPr="001E22E0">
        <w:rPr>
          <w:rFonts w:ascii="Arial" w:hAnsi="Arial" w:cs="Arial"/>
          <w:color w:val="auto"/>
          <w:sz w:val="22"/>
          <w:szCs w:val="22"/>
        </w:rPr>
        <w:t xml:space="preserve">violence, rape and sweatshops, </w:t>
      </w:r>
      <w:r w:rsidR="001E22E0">
        <w:rPr>
          <w:rFonts w:ascii="Arial" w:hAnsi="Arial" w:cs="Arial"/>
          <w:color w:val="auto"/>
          <w:sz w:val="22"/>
          <w:szCs w:val="22"/>
        </w:rPr>
        <w:t>that may not be</w:t>
      </w:r>
      <w:r w:rsidR="001E22E0" w:rsidRPr="001E22E0">
        <w:rPr>
          <w:rFonts w:ascii="Arial" w:hAnsi="Arial" w:cs="Arial"/>
          <w:color w:val="auto"/>
          <w:sz w:val="22"/>
          <w:szCs w:val="22"/>
        </w:rPr>
        <w:t xml:space="preserve"> appropriate for younger readers.</w:t>
      </w:r>
    </w:p>
    <w:p w:rsidR="001E22E0" w:rsidRDefault="001E22E0" w:rsidP="004408DD">
      <w:pPr>
        <w:rPr>
          <w:rFonts w:ascii="Arial" w:hAnsi="Arial" w:cs="Arial"/>
          <w:color w:val="FF0000"/>
          <w:sz w:val="22"/>
          <w:szCs w:val="22"/>
        </w:rPr>
      </w:pPr>
    </w:p>
    <w:p w:rsidR="004408DD" w:rsidRPr="009765D0" w:rsidRDefault="009765D0" w:rsidP="004408DD">
      <w:pPr>
        <w:rPr>
          <w:rFonts w:ascii="Arial" w:hAnsi="Arial" w:cs="Arial"/>
          <w:color w:val="auto"/>
          <w:sz w:val="22"/>
          <w:szCs w:val="22"/>
        </w:rPr>
      </w:pPr>
      <w:r>
        <w:rPr>
          <w:rFonts w:ascii="Arial" w:hAnsi="Arial" w:cs="Arial"/>
          <w:color w:val="auto"/>
          <w:sz w:val="22"/>
          <w:szCs w:val="22"/>
        </w:rPr>
        <w:t>In t</w:t>
      </w:r>
      <w:r w:rsidRPr="009765D0">
        <w:rPr>
          <w:rFonts w:ascii="Arial" w:hAnsi="Arial" w:cs="Arial"/>
          <w:color w:val="auto"/>
          <w:sz w:val="22"/>
          <w:szCs w:val="22"/>
        </w:rPr>
        <w:t xml:space="preserve">he first of Peterson’s 3 book </w:t>
      </w:r>
      <w:r w:rsidRPr="00F44D58">
        <w:rPr>
          <w:rFonts w:ascii="Arial" w:hAnsi="Arial" w:cs="Arial"/>
          <w:b/>
          <w:i/>
          <w:color w:val="auto"/>
          <w:sz w:val="22"/>
          <w:szCs w:val="22"/>
        </w:rPr>
        <w:t>Lone Star Brides</w:t>
      </w:r>
      <w:r w:rsidRPr="009765D0">
        <w:rPr>
          <w:rFonts w:ascii="Arial" w:hAnsi="Arial" w:cs="Arial"/>
          <w:color w:val="auto"/>
          <w:sz w:val="22"/>
          <w:szCs w:val="22"/>
        </w:rPr>
        <w:t xml:space="preserve"> series</w:t>
      </w:r>
      <w:r>
        <w:rPr>
          <w:rFonts w:ascii="Arial" w:hAnsi="Arial" w:cs="Arial"/>
          <w:color w:val="auto"/>
          <w:sz w:val="22"/>
          <w:szCs w:val="22"/>
        </w:rPr>
        <w:t xml:space="preserve">, </w:t>
      </w:r>
      <w:r w:rsidR="00F36B84">
        <w:rPr>
          <w:rFonts w:ascii="Arial" w:hAnsi="Arial" w:cs="Arial"/>
          <w:color w:val="auto"/>
          <w:sz w:val="22"/>
          <w:szCs w:val="22"/>
        </w:rPr>
        <w:t xml:space="preserve">set in 1892, </w:t>
      </w:r>
      <w:r w:rsidR="00F44D58">
        <w:rPr>
          <w:rFonts w:ascii="Arial" w:hAnsi="Arial" w:cs="Arial"/>
          <w:color w:val="auto"/>
          <w:sz w:val="22"/>
          <w:szCs w:val="22"/>
        </w:rPr>
        <w:t xml:space="preserve">widow </w:t>
      </w:r>
      <w:r>
        <w:rPr>
          <w:rFonts w:ascii="Arial" w:hAnsi="Arial" w:cs="Arial"/>
          <w:color w:val="auto"/>
          <w:sz w:val="22"/>
          <w:szCs w:val="22"/>
        </w:rPr>
        <w:t xml:space="preserve">Marty Olson travels from her Texas ranch to Denver to </w:t>
      </w:r>
      <w:r w:rsidR="00F44D58">
        <w:rPr>
          <w:rFonts w:ascii="Arial" w:hAnsi="Arial" w:cs="Arial"/>
          <w:color w:val="auto"/>
          <w:sz w:val="22"/>
          <w:szCs w:val="22"/>
        </w:rPr>
        <w:t>m</w:t>
      </w:r>
      <w:r>
        <w:rPr>
          <w:rFonts w:ascii="Arial" w:hAnsi="Arial" w:cs="Arial"/>
          <w:color w:val="auto"/>
          <w:sz w:val="22"/>
          <w:szCs w:val="22"/>
        </w:rPr>
        <w:t xml:space="preserve">arry </w:t>
      </w:r>
      <w:r w:rsidR="00F44D58">
        <w:rPr>
          <w:rFonts w:ascii="Arial" w:hAnsi="Arial" w:cs="Arial"/>
          <w:color w:val="auto"/>
          <w:sz w:val="22"/>
          <w:szCs w:val="22"/>
        </w:rPr>
        <w:t xml:space="preserve">widower </w:t>
      </w:r>
      <w:r>
        <w:rPr>
          <w:rFonts w:ascii="Arial" w:hAnsi="Arial" w:cs="Arial"/>
          <w:color w:val="auto"/>
          <w:sz w:val="22"/>
          <w:szCs w:val="22"/>
        </w:rPr>
        <w:t xml:space="preserve">Jake Wythe, a </w:t>
      </w:r>
      <w:r w:rsidR="00F44D58">
        <w:rPr>
          <w:rFonts w:ascii="Arial" w:hAnsi="Arial" w:cs="Arial"/>
          <w:color w:val="auto"/>
          <w:sz w:val="22"/>
          <w:szCs w:val="22"/>
        </w:rPr>
        <w:t xml:space="preserve">banker </w:t>
      </w:r>
      <w:r>
        <w:rPr>
          <w:rFonts w:ascii="Arial" w:hAnsi="Arial" w:cs="Arial"/>
          <w:color w:val="auto"/>
          <w:sz w:val="22"/>
          <w:szCs w:val="22"/>
        </w:rPr>
        <w:t>she’s never met.</w:t>
      </w:r>
      <w:r w:rsidR="00F44D58">
        <w:rPr>
          <w:rFonts w:ascii="Arial" w:hAnsi="Arial" w:cs="Arial"/>
          <w:color w:val="auto"/>
          <w:sz w:val="22"/>
          <w:szCs w:val="22"/>
        </w:rPr>
        <w:t xml:space="preserve">  Jake has arranged this marriage of convenience because his employer requires that he be married.  Some of the story lines started in this book continue in the 2</w:t>
      </w:r>
      <w:r w:rsidR="00F44D58" w:rsidRPr="00F44D58">
        <w:rPr>
          <w:rFonts w:ascii="Arial" w:hAnsi="Arial" w:cs="Arial"/>
          <w:color w:val="auto"/>
          <w:sz w:val="22"/>
          <w:szCs w:val="22"/>
          <w:vertAlign w:val="superscript"/>
        </w:rPr>
        <w:t>nd</w:t>
      </w:r>
      <w:r w:rsidR="00F44D58">
        <w:rPr>
          <w:rFonts w:ascii="Arial" w:hAnsi="Arial" w:cs="Arial"/>
          <w:color w:val="auto"/>
          <w:sz w:val="22"/>
          <w:szCs w:val="22"/>
        </w:rPr>
        <w:t xml:space="preserve"> one, </w:t>
      </w:r>
      <w:r w:rsidR="00F44D58" w:rsidRPr="00F44D58">
        <w:rPr>
          <w:rFonts w:ascii="Arial" w:hAnsi="Arial" w:cs="Arial"/>
          <w:b/>
          <w:i/>
          <w:color w:val="auto"/>
          <w:sz w:val="22"/>
          <w:szCs w:val="22"/>
        </w:rPr>
        <w:t>A Moment in Time</w:t>
      </w:r>
      <w:r w:rsidR="00F44D58">
        <w:rPr>
          <w:rFonts w:ascii="Arial" w:hAnsi="Arial" w:cs="Arial"/>
          <w:color w:val="auto"/>
          <w:sz w:val="22"/>
          <w:szCs w:val="22"/>
        </w:rPr>
        <w:t>, and the 3</w:t>
      </w:r>
      <w:r w:rsidR="00F44D58" w:rsidRPr="00F44D58">
        <w:rPr>
          <w:rFonts w:ascii="Arial" w:hAnsi="Arial" w:cs="Arial"/>
          <w:color w:val="auto"/>
          <w:sz w:val="22"/>
          <w:szCs w:val="22"/>
          <w:vertAlign w:val="superscript"/>
        </w:rPr>
        <w:t>rd</w:t>
      </w:r>
      <w:r w:rsidR="00F44D58">
        <w:rPr>
          <w:rFonts w:ascii="Arial" w:hAnsi="Arial" w:cs="Arial"/>
          <w:color w:val="auto"/>
          <w:sz w:val="22"/>
          <w:szCs w:val="22"/>
        </w:rPr>
        <w:t xml:space="preserve"> one, </w:t>
      </w:r>
      <w:r w:rsidR="00F44D58" w:rsidRPr="00F44D58">
        <w:rPr>
          <w:rFonts w:ascii="Arial" w:hAnsi="Arial" w:cs="Arial"/>
          <w:b/>
          <w:i/>
          <w:color w:val="auto"/>
          <w:sz w:val="22"/>
          <w:szCs w:val="22"/>
        </w:rPr>
        <w:t>A Matter of Heart</w:t>
      </w:r>
      <w:r w:rsidR="00F44D58">
        <w:rPr>
          <w:rFonts w:ascii="Arial" w:hAnsi="Arial" w:cs="Arial"/>
          <w:color w:val="auto"/>
          <w:sz w:val="22"/>
          <w:szCs w:val="22"/>
        </w:rPr>
        <w:t xml:space="preserve">. </w:t>
      </w:r>
      <w:r>
        <w:rPr>
          <w:rFonts w:ascii="Arial" w:hAnsi="Arial" w:cs="Arial"/>
          <w:color w:val="auto"/>
          <w:sz w:val="22"/>
          <w:szCs w:val="22"/>
        </w:rPr>
        <w:t xml:space="preserve">  </w:t>
      </w:r>
      <w:r w:rsidR="00F36B84">
        <w:rPr>
          <w:rFonts w:ascii="Arial" w:hAnsi="Arial" w:cs="Arial"/>
          <w:color w:val="auto"/>
          <w:sz w:val="22"/>
          <w:szCs w:val="22"/>
        </w:rPr>
        <w:t>Per one reviewer, Peterson is an expert at weaving the Christian message into the fabric of an enchanting historical romance.</w:t>
      </w:r>
      <w:r w:rsidRPr="009765D0">
        <w:rPr>
          <w:rFonts w:ascii="Arial" w:hAnsi="Arial" w:cs="Arial"/>
          <w:color w:val="auto"/>
          <w:sz w:val="22"/>
          <w:szCs w:val="22"/>
        </w:rPr>
        <w:t xml:space="preserve">  </w:t>
      </w:r>
    </w:p>
    <w:p w:rsidR="004408DD" w:rsidRPr="00871996" w:rsidRDefault="004408DD" w:rsidP="004408DD">
      <w:pPr>
        <w:rPr>
          <w:rFonts w:ascii="Times New Roman" w:hAnsi="Times New Roman"/>
          <w:color w:val="FF0000"/>
          <w:sz w:val="24"/>
          <w:szCs w:val="24"/>
        </w:rPr>
      </w:pPr>
    </w:p>
    <w:p w:rsidR="004408DD" w:rsidRPr="00871996" w:rsidRDefault="004408DD" w:rsidP="004408DD">
      <w:pPr>
        <w:rPr>
          <w:rFonts w:ascii="Arial" w:hAnsi="Arial" w:cs="Arial"/>
          <w:color w:val="FF0000"/>
          <w:sz w:val="22"/>
          <w:szCs w:val="22"/>
        </w:rPr>
        <w:sectPr w:rsidR="004408DD" w:rsidRPr="00871996" w:rsidSect="004552A4">
          <w:type w:val="continuous"/>
          <w:pgSz w:w="12240" w:h="15840"/>
          <w:pgMar w:top="720" w:right="720" w:bottom="720" w:left="720" w:header="720" w:footer="720" w:gutter="0"/>
          <w:cols w:num="2" w:space="720"/>
          <w:docGrid w:linePitch="360"/>
        </w:sectPr>
      </w:pPr>
    </w:p>
    <w:p w:rsidR="004408DD" w:rsidRPr="00850C27" w:rsidRDefault="004408DD" w:rsidP="004408DD">
      <w:pPr>
        <w:jc w:val="center"/>
        <w:rPr>
          <w:rFonts w:ascii="Arial" w:hAnsi="Arial" w:cs="Arial"/>
          <w:b/>
          <w:color w:val="auto"/>
          <w:kern w:val="0"/>
          <w:sz w:val="28"/>
          <w:szCs w:val="28"/>
          <w14:ligatures w14:val="none"/>
          <w14:cntxtAlts w14:val="0"/>
        </w:rPr>
      </w:pPr>
      <w:r w:rsidRPr="00850C27">
        <w:rPr>
          <w:rFonts w:ascii="Arial" w:hAnsi="Arial" w:cs="Arial"/>
          <w:b/>
          <w:color w:val="auto"/>
          <w:sz w:val="28"/>
          <w:szCs w:val="28"/>
        </w:rPr>
        <w:lastRenderedPageBreak/>
        <w:t xml:space="preserve">TCACLA </w:t>
      </w:r>
      <w:r w:rsidR="00850C27" w:rsidRPr="00850C27">
        <w:rPr>
          <w:rFonts w:ascii="Arial" w:hAnsi="Arial" w:cs="Arial"/>
          <w:b/>
          <w:color w:val="auto"/>
          <w:sz w:val="28"/>
          <w:szCs w:val="28"/>
        </w:rPr>
        <w:t xml:space="preserve">FALL </w:t>
      </w:r>
      <w:r w:rsidR="004B08BE">
        <w:rPr>
          <w:rFonts w:ascii="Arial" w:hAnsi="Arial" w:cs="Arial"/>
          <w:b/>
          <w:color w:val="auto"/>
          <w:sz w:val="28"/>
          <w:szCs w:val="28"/>
        </w:rPr>
        <w:t>MEETING H</w:t>
      </w:r>
      <w:r w:rsidRPr="00850C27">
        <w:rPr>
          <w:rFonts w:ascii="Arial" w:hAnsi="Arial" w:cs="Arial"/>
          <w:b/>
          <w:color w:val="auto"/>
          <w:sz w:val="28"/>
          <w:szCs w:val="28"/>
        </w:rPr>
        <w:t>IGHTLIGHTS</w:t>
      </w:r>
    </w:p>
    <w:p w:rsidR="004408DD" w:rsidRPr="00850C27" w:rsidRDefault="004408DD" w:rsidP="004408DD">
      <w:pPr>
        <w:jc w:val="center"/>
        <w:rPr>
          <w:rFonts w:ascii="Arial" w:hAnsi="Arial" w:cs="Arial"/>
          <w:color w:val="FF0000"/>
          <w:sz w:val="28"/>
          <w:szCs w:val="28"/>
        </w:rPr>
      </w:pPr>
    </w:p>
    <w:p w:rsidR="004408DD" w:rsidRDefault="004408DD" w:rsidP="00D87282">
      <w:pPr>
        <w:rPr>
          <w:rFonts w:ascii="Arial" w:hAnsi="Arial" w:cs="Arial"/>
          <w:color w:val="auto"/>
          <w:sz w:val="24"/>
          <w:szCs w:val="24"/>
        </w:rPr>
      </w:pPr>
      <w:r w:rsidRPr="00CF4E1F">
        <w:rPr>
          <w:rFonts w:ascii="Arial" w:hAnsi="Arial" w:cs="Arial"/>
          <w:color w:val="auto"/>
          <w:sz w:val="24"/>
          <w:szCs w:val="24"/>
        </w:rPr>
        <w:t xml:space="preserve">Members and friends of TCACLA gathered at </w:t>
      </w:r>
      <w:r w:rsidR="00AD5F7A" w:rsidRPr="00CF4E1F">
        <w:rPr>
          <w:rFonts w:ascii="Arial" w:hAnsi="Arial" w:cs="Arial"/>
          <w:color w:val="auto"/>
          <w:sz w:val="24"/>
          <w:szCs w:val="24"/>
        </w:rPr>
        <w:t xml:space="preserve">the SpringHouse Ministry Center in </w:t>
      </w:r>
      <w:r w:rsidRPr="00CF4E1F">
        <w:rPr>
          <w:rFonts w:ascii="Arial" w:hAnsi="Arial" w:cs="Arial"/>
          <w:color w:val="auto"/>
          <w:sz w:val="24"/>
          <w:szCs w:val="24"/>
        </w:rPr>
        <w:t xml:space="preserve">Minneapolis on </w:t>
      </w:r>
      <w:r w:rsidR="00AD5F7A" w:rsidRPr="00CF4E1F">
        <w:rPr>
          <w:rFonts w:ascii="Arial" w:hAnsi="Arial" w:cs="Arial"/>
          <w:color w:val="auto"/>
          <w:sz w:val="24"/>
          <w:szCs w:val="24"/>
        </w:rPr>
        <w:t xml:space="preserve">October 24, </w:t>
      </w:r>
      <w:r w:rsidRPr="00CF4E1F">
        <w:rPr>
          <w:rFonts w:ascii="Arial" w:hAnsi="Arial" w:cs="Arial"/>
          <w:color w:val="auto"/>
          <w:sz w:val="24"/>
          <w:szCs w:val="24"/>
        </w:rPr>
        <w:t xml:space="preserve">2015.  </w:t>
      </w:r>
      <w:r w:rsidR="00AD5F7A" w:rsidRPr="00CF4E1F">
        <w:rPr>
          <w:rFonts w:ascii="Arial" w:hAnsi="Arial" w:cs="Arial"/>
          <w:color w:val="auto"/>
          <w:sz w:val="24"/>
          <w:szCs w:val="24"/>
        </w:rPr>
        <w:t xml:space="preserve">Co-president </w:t>
      </w:r>
      <w:r w:rsidRPr="00CF4E1F">
        <w:rPr>
          <w:rFonts w:ascii="Arial" w:hAnsi="Arial" w:cs="Arial"/>
          <w:color w:val="auto"/>
          <w:sz w:val="24"/>
          <w:szCs w:val="24"/>
        </w:rPr>
        <w:t xml:space="preserve">Jeanne Weingart welcomed attendees and </w:t>
      </w:r>
      <w:r w:rsidR="00AD5F7A" w:rsidRPr="00CF4E1F">
        <w:rPr>
          <w:rFonts w:ascii="Arial" w:hAnsi="Arial" w:cs="Arial"/>
          <w:color w:val="auto"/>
          <w:sz w:val="24"/>
          <w:szCs w:val="24"/>
        </w:rPr>
        <w:t>introduced Barb</w:t>
      </w:r>
      <w:r w:rsidR="00CF4E1F" w:rsidRPr="00CF4E1F">
        <w:rPr>
          <w:rFonts w:ascii="Arial" w:hAnsi="Arial" w:cs="Arial"/>
          <w:color w:val="auto"/>
          <w:sz w:val="24"/>
          <w:szCs w:val="24"/>
        </w:rPr>
        <w:t>ara</w:t>
      </w:r>
      <w:r w:rsidR="00AD5F7A" w:rsidRPr="00CF4E1F">
        <w:rPr>
          <w:rFonts w:ascii="Arial" w:hAnsi="Arial" w:cs="Arial"/>
          <w:color w:val="auto"/>
          <w:sz w:val="24"/>
          <w:szCs w:val="24"/>
        </w:rPr>
        <w:t xml:space="preserve"> Livdahl</w:t>
      </w:r>
      <w:r w:rsidR="00CF4E1F" w:rsidRPr="00CF4E1F">
        <w:rPr>
          <w:rFonts w:ascii="Arial" w:hAnsi="Arial" w:cs="Arial"/>
          <w:color w:val="auto"/>
          <w:sz w:val="24"/>
          <w:szCs w:val="24"/>
        </w:rPr>
        <w:t xml:space="preserve"> from Salem English Lutheran Church, one of our hosts.</w:t>
      </w:r>
      <w:r w:rsidR="00CF4E1F">
        <w:rPr>
          <w:rFonts w:ascii="Arial" w:hAnsi="Arial" w:cs="Arial"/>
          <w:color w:val="auto"/>
          <w:sz w:val="24"/>
          <w:szCs w:val="24"/>
        </w:rPr>
        <w:t xml:space="preserve"> Barb described how three churches from three denominations collaborated to create the joint ministry center.  She skillfully wove a devotional message around their combined social ministry, a Bible reading, and the hymn, </w:t>
      </w:r>
      <w:r w:rsidR="00CF4E1F" w:rsidRPr="00CF4E1F">
        <w:rPr>
          <w:rFonts w:ascii="Arial" w:hAnsi="Arial" w:cs="Arial"/>
          <w:i/>
          <w:color w:val="auto"/>
          <w:sz w:val="24"/>
          <w:szCs w:val="24"/>
        </w:rPr>
        <w:t>We Are Called</w:t>
      </w:r>
      <w:r w:rsidR="00CF4E1F">
        <w:rPr>
          <w:rFonts w:ascii="Arial" w:hAnsi="Arial" w:cs="Arial"/>
          <w:color w:val="auto"/>
          <w:sz w:val="24"/>
          <w:szCs w:val="24"/>
        </w:rPr>
        <w:t>.</w:t>
      </w:r>
    </w:p>
    <w:p w:rsidR="005E47FF" w:rsidRPr="00871996" w:rsidRDefault="005E47FF" w:rsidP="00D87282">
      <w:pPr>
        <w:rPr>
          <w:rFonts w:ascii="Arial" w:hAnsi="Arial" w:cs="Arial"/>
          <w:color w:val="FF0000"/>
          <w:sz w:val="24"/>
          <w:szCs w:val="24"/>
        </w:rPr>
      </w:pPr>
    </w:p>
    <w:p w:rsidR="00663C8D" w:rsidRDefault="00AC4ADD" w:rsidP="004408DD">
      <w:pPr>
        <w:jc w:val="center"/>
        <w:rPr>
          <w:rFonts w:ascii="Arial" w:hAnsi="Arial" w:cs="Arial"/>
          <w:noProof/>
          <w:color w:val="FF0000"/>
          <w:sz w:val="24"/>
          <w:szCs w:val="24"/>
        </w:rPr>
      </w:pPr>
      <w:r>
        <w:rPr>
          <w:rFonts w:ascii="Arial" w:hAnsi="Arial" w:cs="Arial"/>
          <w:noProof/>
          <w:color w:val="FF0000"/>
          <w:sz w:val="24"/>
          <w:szCs w:val="24"/>
        </w:rPr>
        <w:t xml:space="preserve"> </w:t>
      </w:r>
      <w:r w:rsidR="00D87282" w:rsidRPr="00D87282">
        <w:rPr>
          <w:rFonts w:ascii="Arial" w:hAnsi="Arial" w:cs="Arial"/>
          <w:noProof/>
          <w:color w:val="FF0000"/>
          <w:sz w:val="24"/>
          <w:szCs w:val="24"/>
        </w:rPr>
        <w:drawing>
          <wp:inline distT="0" distB="0" distL="0" distR="0" wp14:anchorId="5A668621" wp14:editId="2A3475EF">
            <wp:extent cx="3282852" cy="2221865"/>
            <wp:effectExtent l="0" t="0" r="0" b="6985"/>
            <wp:docPr id="26" name="Picture 26" descr="C:\Users\Laura\AppData\Local\Microsoft\Windows\INetCache\IE\XUOZP3Z1\DSC03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AppData\Local\Microsoft\Windows\INetCache\IE\XUOZP3Z1\DSC0323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84247" cy="2222809"/>
                    </a:xfrm>
                    <a:prstGeom prst="rect">
                      <a:avLst/>
                    </a:prstGeom>
                    <a:noFill/>
                    <a:ln>
                      <a:noFill/>
                    </a:ln>
                  </pic:spPr>
                </pic:pic>
              </a:graphicData>
            </a:graphic>
          </wp:inline>
        </w:drawing>
      </w:r>
      <w:r w:rsidR="004408DD" w:rsidRPr="00871996">
        <w:rPr>
          <w:rFonts w:ascii="Arial" w:hAnsi="Arial" w:cs="Arial"/>
          <w:noProof/>
          <w:color w:val="FF0000"/>
          <w:sz w:val="24"/>
          <w:szCs w:val="24"/>
        </w:rPr>
        <w:t xml:space="preserve">           </w:t>
      </w:r>
      <w:r w:rsidR="00663C8D" w:rsidRPr="00663C8D">
        <w:rPr>
          <w:rFonts w:ascii="Arial" w:hAnsi="Arial" w:cs="Arial"/>
          <w:noProof/>
          <w:color w:val="FF0000"/>
          <w:sz w:val="24"/>
          <w:szCs w:val="24"/>
        </w:rPr>
        <w:drawing>
          <wp:inline distT="0" distB="0" distL="0" distR="0" wp14:anchorId="59D83603" wp14:editId="569CF232">
            <wp:extent cx="2177942" cy="2227580"/>
            <wp:effectExtent l="0" t="0" r="0" b="1270"/>
            <wp:docPr id="205" name="Picture 205" descr="C:\Users\Laura\Downloads\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aura\Downloads\229.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86288" cy="2236116"/>
                    </a:xfrm>
                    <a:prstGeom prst="rect">
                      <a:avLst/>
                    </a:prstGeom>
                    <a:noFill/>
                    <a:ln>
                      <a:noFill/>
                    </a:ln>
                  </pic:spPr>
                </pic:pic>
              </a:graphicData>
            </a:graphic>
          </wp:inline>
        </w:drawing>
      </w:r>
      <w:r>
        <w:rPr>
          <w:rFonts w:ascii="Arial" w:hAnsi="Arial" w:cs="Arial"/>
          <w:noProof/>
          <w:color w:val="FF0000"/>
          <w:sz w:val="24"/>
          <w:szCs w:val="24"/>
        </w:rPr>
        <w:t xml:space="preserve">     </w:t>
      </w:r>
    </w:p>
    <w:p w:rsidR="004408DD" w:rsidRPr="00571010" w:rsidRDefault="004408DD" w:rsidP="004408DD">
      <w:pPr>
        <w:rPr>
          <w:rFonts w:ascii="Arial" w:hAnsi="Arial" w:cs="Arial"/>
          <w:color w:val="FF0000"/>
          <w:sz w:val="24"/>
          <w:szCs w:val="24"/>
        </w:rPr>
      </w:pPr>
    </w:p>
    <w:p w:rsidR="00586B50" w:rsidRDefault="00571010" w:rsidP="00E34362">
      <w:pPr>
        <w:autoSpaceDE w:val="0"/>
        <w:autoSpaceDN w:val="0"/>
        <w:adjustRightInd w:val="0"/>
        <w:spacing w:after="0"/>
        <w:rPr>
          <w:rFonts w:ascii="Arial" w:hAnsi="Arial" w:cs="Arial"/>
          <w:color w:val="auto"/>
          <w:sz w:val="24"/>
          <w:szCs w:val="24"/>
        </w:rPr>
      </w:pPr>
      <w:r w:rsidRPr="00571010">
        <w:rPr>
          <w:rFonts w:ascii="Arial" w:hAnsi="Arial" w:cs="Arial"/>
          <w:color w:val="auto"/>
          <w:sz w:val="24"/>
          <w:szCs w:val="24"/>
        </w:rPr>
        <w:t xml:space="preserve">Co-president Ann Steen introduced our keynote speaker, Chris Magnusson. Chris is the </w:t>
      </w:r>
      <w:r w:rsidRPr="00571010">
        <w:rPr>
          <w:rFonts w:ascii="Arial" w:eastAsiaTheme="minorHAnsi" w:hAnsi="Arial" w:cs="Arial"/>
          <w:color w:val="auto"/>
          <w:kern w:val="0"/>
          <w:sz w:val="24"/>
          <w:szCs w:val="24"/>
          <w14:ligatures w14:val="none"/>
          <w14:cntxtAlts w14:val="0"/>
        </w:rPr>
        <w:t>Automation Librarian/Legacy Program Coordinator with the Arrowhead Library System as well as the Library Director at Our Savior's Lutheran Church in Hibbing.</w:t>
      </w:r>
      <w:r w:rsidR="004408DD" w:rsidRPr="00571010">
        <w:rPr>
          <w:rFonts w:ascii="Arial" w:hAnsi="Arial" w:cs="Arial"/>
          <w:color w:val="auto"/>
          <w:sz w:val="24"/>
          <w:szCs w:val="24"/>
        </w:rPr>
        <w:t xml:space="preserve">  </w:t>
      </w:r>
      <w:r>
        <w:rPr>
          <w:rFonts w:ascii="Arial" w:hAnsi="Arial" w:cs="Arial"/>
          <w:color w:val="auto"/>
          <w:sz w:val="24"/>
          <w:szCs w:val="24"/>
        </w:rPr>
        <w:t>She introduced the group to the</w:t>
      </w:r>
      <w:r w:rsidR="005E47FF">
        <w:rPr>
          <w:rFonts w:ascii="Arial" w:hAnsi="Arial" w:cs="Arial"/>
          <w:color w:val="auto"/>
          <w:sz w:val="24"/>
          <w:szCs w:val="24"/>
        </w:rPr>
        <w:t xml:space="preserve"> </w:t>
      </w:r>
      <w:r w:rsidR="00586B50">
        <w:rPr>
          <w:rFonts w:ascii="Arial" w:hAnsi="Arial" w:cs="Arial"/>
          <w:color w:val="auto"/>
          <w:sz w:val="24"/>
          <w:szCs w:val="24"/>
        </w:rPr>
        <w:t xml:space="preserve">American Library Association’s </w:t>
      </w:r>
      <w:r w:rsidR="005E47FF">
        <w:rPr>
          <w:rFonts w:ascii="Arial" w:hAnsi="Arial" w:cs="Arial"/>
          <w:color w:val="auto"/>
          <w:sz w:val="24"/>
          <w:szCs w:val="24"/>
        </w:rPr>
        <w:t>C</w:t>
      </w:r>
      <w:r>
        <w:rPr>
          <w:rFonts w:ascii="Arial" w:hAnsi="Arial" w:cs="Arial"/>
          <w:color w:val="auto"/>
          <w:sz w:val="24"/>
          <w:szCs w:val="24"/>
        </w:rPr>
        <w:t xml:space="preserve">enter for the Future of Libraries and encouraged </w:t>
      </w:r>
      <w:r w:rsidR="005E47FF">
        <w:rPr>
          <w:rFonts w:ascii="Arial" w:hAnsi="Arial" w:cs="Arial"/>
          <w:color w:val="auto"/>
          <w:sz w:val="24"/>
          <w:szCs w:val="24"/>
        </w:rPr>
        <w:t xml:space="preserve">everyone to share resources, work with our church Facebook </w:t>
      </w:r>
      <w:r w:rsidR="00E34362">
        <w:rPr>
          <w:rFonts w:ascii="Arial" w:hAnsi="Arial" w:cs="Arial"/>
          <w:color w:val="auto"/>
          <w:sz w:val="24"/>
          <w:szCs w:val="24"/>
        </w:rPr>
        <w:t>c</w:t>
      </w:r>
      <w:r w:rsidR="005E47FF">
        <w:rPr>
          <w:rFonts w:ascii="Arial" w:hAnsi="Arial" w:cs="Arial"/>
          <w:color w:val="auto"/>
          <w:sz w:val="24"/>
          <w:szCs w:val="24"/>
        </w:rPr>
        <w:t>oordinators, use technology, and build services as well as collections.</w:t>
      </w:r>
    </w:p>
    <w:p w:rsidR="00586B50" w:rsidRDefault="00586B50" w:rsidP="00E34362">
      <w:pPr>
        <w:autoSpaceDE w:val="0"/>
        <w:autoSpaceDN w:val="0"/>
        <w:adjustRightInd w:val="0"/>
        <w:spacing w:after="0"/>
        <w:rPr>
          <w:rFonts w:ascii="Arial" w:hAnsi="Arial" w:cs="Arial"/>
          <w:color w:val="auto"/>
          <w:sz w:val="24"/>
          <w:szCs w:val="24"/>
        </w:rPr>
      </w:pPr>
    </w:p>
    <w:p w:rsidR="00586B50" w:rsidRDefault="00586B50" w:rsidP="00E34362">
      <w:pPr>
        <w:autoSpaceDE w:val="0"/>
        <w:autoSpaceDN w:val="0"/>
        <w:adjustRightInd w:val="0"/>
        <w:spacing w:after="0"/>
        <w:rPr>
          <w:rFonts w:ascii="Arial" w:hAnsi="Arial" w:cs="Arial"/>
          <w:color w:val="auto"/>
          <w:sz w:val="24"/>
          <w:szCs w:val="24"/>
        </w:rPr>
      </w:pPr>
    </w:p>
    <w:p w:rsidR="00E34362" w:rsidRDefault="00586B50" w:rsidP="00E34362">
      <w:pPr>
        <w:autoSpaceDE w:val="0"/>
        <w:autoSpaceDN w:val="0"/>
        <w:adjustRightInd w:val="0"/>
        <w:spacing w:after="0"/>
        <w:rPr>
          <w:rFonts w:ascii="Arial" w:hAnsi="Arial" w:cs="Arial"/>
          <w:color w:val="auto"/>
          <w:sz w:val="24"/>
          <w:szCs w:val="24"/>
        </w:rPr>
      </w:pPr>
      <w:r w:rsidRPr="00DB20A7">
        <w:rPr>
          <w:rFonts w:ascii="Arial" w:hAnsi="Arial" w:cs="Arial"/>
          <w:noProof/>
          <w:color w:val="auto"/>
          <w:sz w:val="24"/>
          <w:szCs w:val="24"/>
        </w:rPr>
        <w:drawing>
          <wp:inline distT="0" distB="0" distL="0" distR="0" wp14:anchorId="29026571" wp14:editId="5BFA661B">
            <wp:extent cx="2705100" cy="2257425"/>
            <wp:effectExtent l="0" t="0" r="0" b="9525"/>
            <wp:docPr id="207" name="Picture 207" descr="C:\Users\Laura\Pictures\Ch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aura\Pictures\Chris.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17911" cy="2268116"/>
                    </a:xfrm>
                    <a:prstGeom prst="rect">
                      <a:avLst/>
                    </a:prstGeom>
                    <a:noFill/>
                    <a:ln>
                      <a:noFill/>
                    </a:ln>
                  </pic:spPr>
                </pic:pic>
              </a:graphicData>
            </a:graphic>
          </wp:inline>
        </w:drawing>
      </w:r>
      <w:r>
        <w:rPr>
          <w:rFonts w:ascii="Arial" w:hAnsi="Arial" w:cs="Arial"/>
          <w:color w:val="auto"/>
          <w:sz w:val="24"/>
          <w:szCs w:val="24"/>
        </w:rPr>
        <w:t xml:space="preserve">             </w:t>
      </w:r>
      <w:r w:rsidRPr="00DB20A7">
        <w:rPr>
          <w:rFonts w:ascii="Arial" w:hAnsi="Arial" w:cs="Arial"/>
          <w:noProof/>
          <w:color w:val="auto"/>
          <w:sz w:val="24"/>
          <w:szCs w:val="24"/>
        </w:rPr>
        <w:drawing>
          <wp:inline distT="0" distB="0" distL="0" distR="0" wp14:anchorId="263DCB1C" wp14:editId="2BA5BBA7">
            <wp:extent cx="3524250" cy="2373655"/>
            <wp:effectExtent l="0" t="0" r="0" b="7620"/>
            <wp:docPr id="206" name="Picture 206" descr="C:\Users\Laura\AppData\Local\Microsoft\Windows\INetCache\IE\IP7GWSQ7\DSC03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aura\AppData\Local\Microsoft\Windows\INetCache\IE\IP7GWSQ7\DSC03240.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542021" cy="2385624"/>
                    </a:xfrm>
                    <a:prstGeom prst="rect">
                      <a:avLst/>
                    </a:prstGeom>
                    <a:noFill/>
                    <a:ln>
                      <a:noFill/>
                    </a:ln>
                  </pic:spPr>
                </pic:pic>
              </a:graphicData>
            </a:graphic>
          </wp:inline>
        </w:drawing>
      </w:r>
    </w:p>
    <w:p w:rsidR="004408DD" w:rsidRPr="00571010" w:rsidRDefault="004408DD" w:rsidP="00586B50">
      <w:pPr>
        <w:autoSpaceDE w:val="0"/>
        <w:autoSpaceDN w:val="0"/>
        <w:adjustRightInd w:val="0"/>
        <w:spacing w:after="0"/>
        <w:jc w:val="center"/>
        <w:rPr>
          <w:rFonts w:ascii="Arial" w:hAnsi="Arial" w:cs="Arial"/>
          <w:color w:val="auto"/>
          <w:sz w:val="24"/>
          <w:szCs w:val="24"/>
        </w:rPr>
      </w:pPr>
    </w:p>
    <w:p w:rsidR="004408DD" w:rsidRPr="00871996" w:rsidRDefault="00586B50" w:rsidP="00586B50">
      <w:pPr>
        <w:jc w:val="both"/>
        <w:rPr>
          <w:rFonts w:ascii="Arial" w:hAnsi="Arial" w:cs="Arial"/>
          <w:color w:val="FF0000"/>
          <w:sz w:val="24"/>
          <w:szCs w:val="24"/>
        </w:rPr>
      </w:pPr>
      <w:r w:rsidRPr="00586B50">
        <w:rPr>
          <w:rFonts w:ascii="Times New Roman" w:hAnsi="Times New Roman"/>
          <w:noProof/>
          <w:color w:val="auto"/>
          <w:sz w:val="24"/>
          <w:szCs w:val="24"/>
        </w:rPr>
        <w:t>p. 5</w:t>
      </w:r>
      <w:r w:rsidR="004408DD" w:rsidRPr="00871996">
        <w:rPr>
          <w:rFonts w:ascii="Arial" w:hAnsi="Arial" w:cs="Arial"/>
          <w:noProof/>
          <w:color w:val="FF0000"/>
          <w:sz w:val="24"/>
          <w:szCs w:val="24"/>
        </w:rPr>
        <w:t xml:space="preserve">              </w:t>
      </w:r>
      <w:r w:rsidR="005E47FF">
        <w:rPr>
          <w:rFonts w:ascii="Arial" w:hAnsi="Arial" w:cs="Arial"/>
          <w:noProof/>
          <w:color w:val="FFFFFF"/>
        </w:rPr>
        <mc:AlternateContent>
          <mc:Choice Requires="wps">
            <w:drawing>
              <wp:inline distT="0" distB="0" distL="0" distR="0">
                <wp:extent cx="304800" cy="304800"/>
                <wp:effectExtent l="0" t="0" r="0" b="0"/>
                <wp:docPr id="28" name="Rectangle 28" descr="Displaying DSC0324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AFCC33" id="Rectangle 28" o:spid="_x0000_s1026" alt="Displaying DSC03240.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42tzAIAANkFAAAOAAAAZHJzL2Uyb0RvYy54bWysVNtu2zAMfR+wfxD07vhS5WKjTtHGcbGh&#10;24p1+wDFlmNhtuRJSpxs2L+PkpM0aV+GbX4QJFI+JA+PeH2zaxu0ZUpzKVIcjgKMmChkycU6xV+/&#10;5N4MI22oKGkjBUvxnml8M3/75rrvEhbJWjYlUwhAhE76LsW1MV3i+7qoWUv1SHZMgLOSqqUGjmrt&#10;l4r2gN42fhQEE7+XquyULJjWYM0GJ547/KpihflUVZoZ1KQYcjNuVW5d2dWfX9NkrWhX8+KQBv2L&#10;LFrKBQQ9QWXUULRR/BVUywsltazMqJCtL6uKF8zVANWEwYtqnmraMVcLkKO7E036/8EWH7ePCvEy&#10;xRF0StAWevQZWKNi3TBkbSXTBRCWcd01dA8co+xpEVxFJBi9f7y3BPadTgDnqXtUlgLdPcjim0ZC&#10;LmqAYbe6A0AQB+AfTUrJvma0hEpCC+FfYNiDBjS06j/IEjKiGyMdvbtKtTYGEId2rov7UxfZzqAC&#10;jFcBmQXQ6wJch72NQJPjz53S5p7JFtlNihVk58Dp9kGb4erxio0lZM6bBuw0acSFATAHC4SGX63P&#10;JuH6/jMO4uVsOSMeiSZLjwRZ5t3mC+JN8nA6zq6yxSILf9m4IUlqXpZM2DBHDYbkz3p8eA2Dek4q&#10;1LLhpYWzKWm1Xi0ahbYU3kDuPkc5eJ6v+ZdpOL6glhclhdD1uyj28sls6pGcjL14Gsy8IIzv4klA&#10;YpLllyU9cMH+vSTUpzgeR2PXpbOkX9QWuO91bTRpuYEp0/A2xSAN+OwlmlgFLkXp9obyZtifUWHT&#10;f6YC2n1stNOrleig/pUs9yBXJUFOoDyYh7CppfqBUQ+zJcX6+4YqhlHzToDk45AQO4zcgYynERzU&#10;uWd17qGiAKgUG4yG7cIMA2zTKb6uIVLoiBHyFp5JxZ2E7RMasjo8LpgfrpLDrLMD6vzsbj1P5Plv&#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N8fja3MAgAA2QUAAA4AAAAAAAAAAAAAAAAALgIAAGRycy9lMm9Eb2MueG1sUEsBAi0A&#10;FAAGAAgAAAAhAEyg6SzYAAAAAwEAAA8AAAAAAAAAAAAAAAAAJgUAAGRycy9kb3ducmV2LnhtbFBL&#10;BQYAAAAABAAEAPMAAAArBgAAAAA=&#10;" filled="f" stroked="f">
                <o:lock v:ext="edit" aspectratio="t"/>
                <w10:anchorlock/>
              </v:rect>
            </w:pict>
          </mc:Fallback>
        </mc:AlternateContent>
      </w:r>
      <w:r w:rsidR="00DB20A7">
        <w:rPr>
          <w:rFonts w:ascii="Arial" w:hAnsi="Arial" w:cs="Arial"/>
          <w:noProof/>
          <w:color w:val="FF0000"/>
          <w:sz w:val="24"/>
          <w:szCs w:val="24"/>
        </w:rPr>
        <w:t xml:space="preserve"> </w:t>
      </w:r>
    </w:p>
    <w:p w:rsidR="00A12074" w:rsidRDefault="00586B50" w:rsidP="00A12074">
      <w:pPr>
        <w:rPr>
          <w:rFonts w:ascii="Arial" w:hAnsi="Arial" w:cs="Arial"/>
          <w:color w:val="auto"/>
          <w:sz w:val="24"/>
          <w:szCs w:val="24"/>
        </w:rPr>
      </w:pPr>
      <w:r w:rsidRPr="004B08BE">
        <w:rPr>
          <w:rFonts w:ascii="Arial" w:hAnsi="Arial" w:cs="Arial"/>
          <w:color w:val="auto"/>
          <w:sz w:val="24"/>
          <w:szCs w:val="24"/>
        </w:rPr>
        <w:lastRenderedPageBreak/>
        <w:t xml:space="preserve">Attendees next had </w:t>
      </w:r>
      <w:r w:rsidR="004B08BE">
        <w:rPr>
          <w:rFonts w:ascii="Arial" w:hAnsi="Arial" w:cs="Arial"/>
          <w:color w:val="auto"/>
          <w:sz w:val="24"/>
          <w:szCs w:val="24"/>
        </w:rPr>
        <w:t xml:space="preserve">an </w:t>
      </w:r>
      <w:r w:rsidRPr="004B08BE">
        <w:rPr>
          <w:rFonts w:ascii="Arial" w:hAnsi="Arial" w:cs="Arial"/>
          <w:color w:val="auto"/>
          <w:sz w:val="24"/>
          <w:szCs w:val="24"/>
        </w:rPr>
        <w:t>opportunity to</w:t>
      </w:r>
      <w:r w:rsidR="00C152DC">
        <w:rPr>
          <w:rFonts w:ascii="Arial" w:hAnsi="Arial" w:cs="Arial"/>
          <w:color w:val="auto"/>
          <w:sz w:val="24"/>
          <w:szCs w:val="24"/>
        </w:rPr>
        <w:t xml:space="preserve"> attend a breakout session on m</w:t>
      </w:r>
      <w:r w:rsidR="004B08BE" w:rsidRPr="004B08BE">
        <w:rPr>
          <w:rFonts w:ascii="Arial" w:hAnsi="Arial" w:cs="Arial"/>
          <w:color w:val="auto"/>
          <w:sz w:val="24"/>
          <w:szCs w:val="24"/>
        </w:rPr>
        <w:t>anaging a small church library; recruiting, scheduling and training volunteers</w:t>
      </w:r>
      <w:r w:rsidR="00C152DC">
        <w:rPr>
          <w:rFonts w:ascii="Arial" w:hAnsi="Arial" w:cs="Arial"/>
          <w:color w:val="auto"/>
          <w:sz w:val="24"/>
          <w:szCs w:val="24"/>
        </w:rPr>
        <w:t>;</w:t>
      </w:r>
      <w:r w:rsidR="004B08BE" w:rsidRPr="004B08BE">
        <w:rPr>
          <w:rFonts w:ascii="Arial" w:hAnsi="Arial" w:cs="Arial"/>
          <w:color w:val="auto"/>
          <w:sz w:val="24"/>
          <w:szCs w:val="24"/>
        </w:rPr>
        <w:t xml:space="preserve"> or working with non-print materials.</w:t>
      </w:r>
    </w:p>
    <w:p w:rsidR="004B08BE" w:rsidRDefault="00A12074" w:rsidP="00A12074">
      <w:pPr>
        <w:rPr>
          <w:rFonts w:ascii="Arial" w:hAnsi="Arial" w:cs="Arial"/>
          <w:color w:val="auto"/>
          <w:sz w:val="24"/>
          <w:szCs w:val="24"/>
        </w:rPr>
      </w:pPr>
      <w:r>
        <w:rPr>
          <w:rFonts w:ascii="Arial" w:hAnsi="Arial" w:cs="Arial"/>
          <w:color w:val="auto"/>
          <w:sz w:val="24"/>
          <w:szCs w:val="24"/>
        </w:rPr>
        <w:t xml:space="preserve">              </w:t>
      </w:r>
      <w:r w:rsidRPr="00A12074">
        <w:rPr>
          <w:rFonts w:ascii="Arial" w:hAnsi="Arial" w:cs="Arial"/>
          <w:noProof/>
          <w:color w:val="auto"/>
          <w:sz w:val="24"/>
          <w:szCs w:val="24"/>
        </w:rPr>
        <w:drawing>
          <wp:inline distT="0" distB="0" distL="0" distR="0">
            <wp:extent cx="2322830" cy="1943066"/>
            <wp:effectExtent l="0" t="0" r="1270" b="635"/>
            <wp:docPr id="213" name="Picture 213" descr="C:\Users\Laura\Pictures\break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aura\Pictures\breakout.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44265" cy="1960997"/>
                    </a:xfrm>
                    <a:prstGeom prst="rect">
                      <a:avLst/>
                    </a:prstGeom>
                    <a:noFill/>
                    <a:ln>
                      <a:noFill/>
                    </a:ln>
                  </pic:spPr>
                </pic:pic>
              </a:graphicData>
            </a:graphic>
          </wp:inline>
        </w:drawing>
      </w:r>
      <w:r w:rsidR="00B455E3">
        <w:rPr>
          <w:rFonts w:ascii="Arial" w:hAnsi="Arial" w:cs="Arial"/>
          <w:color w:val="auto"/>
          <w:sz w:val="24"/>
          <w:szCs w:val="24"/>
        </w:rPr>
        <w:t xml:space="preserve">   </w:t>
      </w:r>
      <w:r>
        <w:rPr>
          <w:rFonts w:ascii="Arial" w:hAnsi="Arial" w:cs="Arial"/>
          <w:color w:val="auto"/>
          <w:sz w:val="24"/>
          <w:szCs w:val="24"/>
        </w:rPr>
        <w:t xml:space="preserve">        </w:t>
      </w:r>
      <w:r w:rsidR="007D3DDE" w:rsidRPr="007D3DDE">
        <w:rPr>
          <w:rFonts w:ascii="Arial" w:hAnsi="Arial" w:cs="Arial"/>
          <w:noProof/>
          <w:color w:val="auto"/>
          <w:sz w:val="24"/>
          <w:szCs w:val="24"/>
        </w:rPr>
        <w:drawing>
          <wp:inline distT="0" distB="0" distL="0" distR="0">
            <wp:extent cx="2667000" cy="2087524"/>
            <wp:effectExtent l="0" t="0" r="0" b="8255"/>
            <wp:docPr id="219" name="Picture 219" descr="C:\Users\Laura\Pictures\breakou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aura\Pictures\breakout2.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69291" cy="2089317"/>
                    </a:xfrm>
                    <a:prstGeom prst="rect">
                      <a:avLst/>
                    </a:prstGeom>
                    <a:noFill/>
                    <a:ln>
                      <a:noFill/>
                    </a:ln>
                  </pic:spPr>
                </pic:pic>
              </a:graphicData>
            </a:graphic>
          </wp:inline>
        </w:drawing>
      </w:r>
      <w:r>
        <w:rPr>
          <w:rFonts w:ascii="Arial" w:hAnsi="Arial" w:cs="Arial"/>
          <w:color w:val="auto"/>
          <w:sz w:val="24"/>
          <w:szCs w:val="24"/>
        </w:rPr>
        <w:t xml:space="preserve"> </w:t>
      </w:r>
      <w:r w:rsidR="00C152DC">
        <w:rPr>
          <w:rFonts w:ascii="Arial" w:hAnsi="Arial" w:cs="Arial"/>
          <w:color w:val="auto"/>
          <w:sz w:val="24"/>
          <w:szCs w:val="24"/>
        </w:rPr>
        <w:t xml:space="preserve"> </w:t>
      </w:r>
      <w:r w:rsidR="005B5B63">
        <w:rPr>
          <w:rFonts w:ascii="Arial" w:hAnsi="Arial" w:cs="Arial"/>
          <w:color w:val="auto"/>
          <w:sz w:val="24"/>
          <w:szCs w:val="24"/>
        </w:rPr>
        <w:t xml:space="preserve">          </w:t>
      </w:r>
    </w:p>
    <w:p w:rsidR="007D3DDE" w:rsidRDefault="007D3DDE" w:rsidP="004408DD">
      <w:pPr>
        <w:rPr>
          <w:rFonts w:ascii="Arial" w:hAnsi="Arial" w:cs="Arial"/>
          <w:color w:val="auto"/>
          <w:sz w:val="24"/>
          <w:szCs w:val="24"/>
        </w:rPr>
      </w:pPr>
    </w:p>
    <w:p w:rsidR="00082796" w:rsidRDefault="00C152DC" w:rsidP="004408DD">
      <w:pPr>
        <w:rPr>
          <w:rFonts w:ascii="Arial" w:hAnsi="Arial" w:cs="Arial"/>
          <w:color w:val="auto"/>
          <w:sz w:val="24"/>
          <w:szCs w:val="24"/>
        </w:rPr>
      </w:pPr>
      <w:r>
        <w:rPr>
          <w:rFonts w:ascii="Arial" w:hAnsi="Arial" w:cs="Arial"/>
          <w:color w:val="auto"/>
          <w:sz w:val="24"/>
          <w:szCs w:val="24"/>
        </w:rPr>
        <w:t>O</w:t>
      </w:r>
      <w:r w:rsidR="004408DD" w:rsidRPr="004B08BE">
        <w:rPr>
          <w:rFonts w:ascii="Arial" w:hAnsi="Arial" w:cs="Arial"/>
          <w:color w:val="auto"/>
          <w:sz w:val="24"/>
          <w:szCs w:val="24"/>
        </w:rPr>
        <w:t xml:space="preserve">f course there was also time to see the beautiful </w:t>
      </w:r>
      <w:r>
        <w:rPr>
          <w:rFonts w:ascii="Arial" w:hAnsi="Arial" w:cs="Arial"/>
          <w:color w:val="auto"/>
          <w:sz w:val="24"/>
          <w:szCs w:val="24"/>
        </w:rPr>
        <w:t xml:space="preserve">worship areas, </w:t>
      </w:r>
      <w:r w:rsidR="004408DD" w:rsidRPr="004B08BE">
        <w:rPr>
          <w:rFonts w:ascii="Arial" w:hAnsi="Arial" w:cs="Arial"/>
          <w:color w:val="auto"/>
          <w:sz w:val="24"/>
          <w:szCs w:val="24"/>
        </w:rPr>
        <w:t>tour the library, and look for a good book in the book swap.</w:t>
      </w:r>
      <w:r>
        <w:rPr>
          <w:rFonts w:ascii="Arial" w:hAnsi="Arial" w:cs="Arial"/>
          <w:color w:val="auto"/>
          <w:sz w:val="24"/>
          <w:szCs w:val="24"/>
        </w:rPr>
        <w:t xml:space="preserve">  During a delicious lunch, catered by House of Hunger, a table topic </w:t>
      </w:r>
      <w:r w:rsidR="008579D4">
        <w:rPr>
          <w:rFonts w:ascii="Arial" w:hAnsi="Arial" w:cs="Arial"/>
          <w:color w:val="auto"/>
          <w:sz w:val="24"/>
          <w:szCs w:val="24"/>
        </w:rPr>
        <w:t xml:space="preserve">- </w:t>
      </w:r>
      <w:r>
        <w:rPr>
          <w:rFonts w:ascii="Arial" w:hAnsi="Arial" w:cs="Arial"/>
          <w:color w:val="auto"/>
          <w:sz w:val="24"/>
          <w:szCs w:val="24"/>
        </w:rPr>
        <w:t xml:space="preserve">library automation systems </w:t>
      </w:r>
      <w:r w:rsidR="008579D4">
        <w:rPr>
          <w:rFonts w:ascii="Arial" w:hAnsi="Arial" w:cs="Arial"/>
          <w:color w:val="auto"/>
          <w:sz w:val="24"/>
          <w:szCs w:val="24"/>
        </w:rPr>
        <w:t xml:space="preserve">- </w:t>
      </w:r>
      <w:r>
        <w:rPr>
          <w:rFonts w:ascii="Arial" w:hAnsi="Arial" w:cs="Arial"/>
          <w:color w:val="auto"/>
          <w:sz w:val="24"/>
          <w:szCs w:val="24"/>
        </w:rPr>
        <w:t xml:space="preserve">was suggested.  However, everyone seemed so </w:t>
      </w:r>
      <w:r w:rsidR="00A12074">
        <w:rPr>
          <w:rFonts w:ascii="Arial" w:hAnsi="Arial" w:cs="Arial"/>
          <w:color w:val="auto"/>
          <w:sz w:val="24"/>
          <w:szCs w:val="24"/>
        </w:rPr>
        <w:t xml:space="preserve">stimulated </w:t>
      </w:r>
      <w:r>
        <w:rPr>
          <w:rFonts w:ascii="Arial" w:hAnsi="Arial" w:cs="Arial"/>
          <w:color w:val="auto"/>
          <w:sz w:val="24"/>
          <w:szCs w:val="24"/>
        </w:rPr>
        <w:t xml:space="preserve">by what they’d </w:t>
      </w:r>
      <w:r w:rsidR="00A12074">
        <w:rPr>
          <w:rFonts w:ascii="Arial" w:hAnsi="Arial" w:cs="Arial"/>
          <w:color w:val="auto"/>
          <w:sz w:val="24"/>
          <w:szCs w:val="24"/>
        </w:rPr>
        <w:t>heard</w:t>
      </w:r>
      <w:r>
        <w:rPr>
          <w:rFonts w:ascii="Arial" w:hAnsi="Arial" w:cs="Arial"/>
          <w:color w:val="auto"/>
          <w:sz w:val="24"/>
          <w:szCs w:val="24"/>
        </w:rPr>
        <w:t xml:space="preserve"> during the morning that they didn’t need encouragement to s</w:t>
      </w:r>
      <w:r w:rsidR="00A12074">
        <w:rPr>
          <w:rFonts w:ascii="Arial" w:hAnsi="Arial" w:cs="Arial"/>
          <w:color w:val="auto"/>
          <w:sz w:val="24"/>
          <w:szCs w:val="24"/>
        </w:rPr>
        <w:t xml:space="preserve">hare their thoughts </w:t>
      </w:r>
      <w:r w:rsidR="006D4951">
        <w:rPr>
          <w:rFonts w:ascii="Arial" w:hAnsi="Arial" w:cs="Arial"/>
          <w:color w:val="auto"/>
          <w:sz w:val="24"/>
          <w:szCs w:val="24"/>
        </w:rPr>
        <w:t xml:space="preserve">about many topics </w:t>
      </w:r>
      <w:r w:rsidR="00A12074">
        <w:rPr>
          <w:rFonts w:ascii="Arial" w:hAnsi="Arial" w:cs="Arial"/>
          <w:color w:val="auto"/>
          <w:sz w:val="24"/>
          <w:szCs w:val="24"/>
        </w:rPr>
        <w:t>with others</w:t>
      </w:r>
      <w:r w:rsidR="003A1F10">
        <w:rPr>
          <w:rFonts w:ascii="Arial" w:hAnsi="Arial" w:cs="Arial"/>
          <w:color w:val="auto"/>
          <w:sz w:val="24"/>
          <w:szCs w:val="24"/>
        </w:rPr>
        <w:t xml:space="preserve"> at their tables</w:t>
      </w:r>
      <w:r w:rsidR="008579D4">
        <w:rPr>
          <w:rFonts w:ascii="Arial" w:hAnsi="Arial" w:cs="Arial"/>
          <w:color w:val="auto"/>
          <w:sz w:val="24"/>
          <w:szCs w:val="24"/>
        </w:rPr>
        <w:t>.</w:t>
      </w:r>
    </w:p>
    <w:p w:rsidR="00082796" w:rsidRPr="004B08BE" w:rsidRDefault="00082796" w:rsidP="004408DD">
      <w:pPr>
        <w:rPr>
          <w:rFonts w:ascii="Arial" w:hAnsi="Arial" w:cs="Arial"/>
          <w:color w:val="auto"/>
          <w:sz w:val="24"/>
          <w:szCs w:val="24"/>
        </w:rPr>
      </w:pPr>
    </w:p>
    <w:p w:rsidR="004408DD" w:rsidRDefault="00082796" w:rsidP="004408DD">
      <w:pPr>
        <w:rPr>
          <w:rFonts w:ascii="Arial" w:hAnsi="Arial" w:cs="Arial"/>
          <w:color w:val="auto"/>
          <w:sz w:val="24"/>
          <w:szCs w:val="24"/>
        </w:rPr>
      </w:pPr>
      <w:r>
        <w:rPr>
          <w:rFonts w:ascii="Arial" w:hAnsi="Arial" w:cs="Arial"/>
          <w:color w:val="auto"/>
          <w:sz w:val="24"/>
          <w:szCs w:val="24"/>
        </w:rPr>
        <w:t xml:space="preserve">           </w:t>
      </w:r>
      <w:r w:rsidR="00A12074" w:rsidRPr="00A12074">
        <w:rPr>
          <w:rFonts w:ascii="Arial" w:hAnsi="Arial" w:cs="Arial"/>
          <w:noProof/>
          <w:color w:val="auto"/>
          <w:sz w:val="24"/>
          <w:szCs w:val="24"/>
        </w:rPr>
        <w:drawing>
          <wp:inline distT="0" distB="0" distL="0" distR="0">
            <wp:extent cx="1905000" cy="1905000"/>
            <wp:effectExtent l="0" t="0" r="0" b="0"/>
            <wp:docPr id="214" name="Picture 214" descr="C:\Users\Laura\Pictures\chur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aura\Pictures\church.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008579D4">
        <w:rPr>
          <w:rFonts w:ascii="Arial" w:hAnsi="Arial" w:cs="Arial"/>
          <w:color w:val="auto"/>
          <w:sz w:val="24"/>
          <w:szCs w:val="24"/>
        </w:rPr>
        <w:t xml:space="preserve">  </w:t>
      </w:r>
      <w:r>
        <w:rPr>
          <w:rFonts w:ascii="Arial" w:hAnsi="Arial" w:cs="Arial"/>
          <w:color w:val="auto"/>
          <w:sz w:val="24"/>
          <w:szCs w:val="24"/>
        </w:rPr>
        <w:t xml:space="preserve">               </w:t>
      </w:r>
      <w:r w:rsidR="008579D4">
        <w:rPr>
          <w:rFonts w:ascii="Arial" w:hAnsi="Arial" w:cs="Arial"/>
          <w:color w:val="auto"/>
          <w:sz w:val="24"/>
          <w:szCs w:val="24"/>
        </w:rPr>
        <w:t xml:space="preserve">       </w:t>
      </w:r>
      <w:r w:rsidR="008579D4" w:rsidRPr="00A12074">
        <w:rPr>
          <w:rFonts w:ascii="Times New Roman" w:hAnsi="Times New Roman"/>
          <w:noProof/>
          <w:color w:val="FF0000"/>
          <w:sz w:val="24"/>
          <w:szCs w:val="24"/>
        </w:rPr>
        <w:drawing>
          <wp:inline distT="0" distB="0" distL="0" distR="0" wp14:anchorId="72B7A8B6" wp14:editId="0AD03393">
            <wp:extent cx="2552065" cy="1914049"/>
            <wp:effectExtent l="0" t="0" r="635" b="0"/>
            <wp:docPr id="215" name="Picture 215" descr="C:\Users\Laura\Pictures\Libr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aura\Pictures\Library.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56148" cy="1917111"/>
                    </a:xfrm>
                    <a:prstGeom prst="rect">
                      <a:avLst/>
                    </a:prstGeom>
                    <a:noFill/>
                    <a:ln>
                      <a:noFill/>
                    </a:ln>
                  </pic:spPr>
                </pic:pic>
              </a:graphicData>
            </a:graphic>
          </wp:inline>
        </w:drawing>
      </w:r>
    </w:p>
    <w:p w:rsidR="00BF2938" w:rsidRPr="004B08BE" w:rsidRDefault="00BF2938" w:rsidP="004408DD">
      <w:pPr>
        <w:rPr>
          <w:rFonts w:ascii="Arial" w:hAnsi="Arial" w:cs="Arial"/>
          <w:color w:val="auto"/>
          <w:sz w:val="24"/>
          <w:szCs w:val="24"/>
        </w:rPr>
      </w:pPr>
    </w:p>
    <w:p w:rsidR="008579D4" w:rsidRDefault="004408DD" w:rsidP="00AD125B">
      <w:pPr>
        <w:rPr>
          <w:rFonts w:ascii="Arial" w:hAnsi="Arial" w:cs="Arial"/>
          <w:color w:val="FF0000"/>
          <w:sz w:val="22"/>
          <w:szCs w:val="22"/>
        </w:rPr>
      </w:pPr>
      <w:r w:rsidRPr="00871996">
        <w:rPr>
          <w:rFonts w:ascii="Arial" w:hAnsi="Arial" w:cs="Arial"/>
          <w:color w:val="FF0000"/>
          <w:sz w:val="24"/>
          <w:szCs w:val="24"/>
        </w:rPr>
        <w:t xml:space="preserve">                </w:t>
      </w:r>
      <w:r w:rsidR="00AD125B">
        <w:rPr>
          <w:rFonts w:ascii="Arial" w:hAnsi="Arial" w:cs="Arial"/>
          <w:noProof/>
          <w:color w:val="FFFFFF"/>
        </w:rPr>
        <mc:AlternateContent>
          <mc:Choice Requires="wps">
            <w:drawing>
              <wp:inline distT="0" distB="0" distL="0" distR="0" wp14:anchorId="3209AC0E" wp14:editId="6E44559A">
                <wp:extent cx="274320" cy="274320"/>
                <wp:effectExtent l="0" t="0" r="0" b="0"/>
                <wp:docPr id="211" name="AutoShape 2" descr="Displaying DSC0325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432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D30B88" id="AutoShape 2" o:spid="_x0000_s1026" alt="Displaying DSC03251.JPG" style="width:21.6pt;height:2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SZlygIAANkFAAAOAAAAZHJzL2Uyb0RvYy54bWysVNtu2zAMfR+wfxD07vhS52KjTtHGcbGh&#10;2wp0+wDFlmNhtqRJSpx02L+PkpM0aV+GbX4QJFI+JA+PeH2z61q0pUozwTMcjgKMKC9Fxfg6w9++&#10;Ft4MI20Ir0grOM3wnmp8M3//7rqXKY1EI9qKKgQgXKe9zHBjjEx9X5cN7YgeCUk5OGuhOmLgqNZ+&#10;pUgP6F3rR0Ew8XuhKqlESbUGaz448dzh1zUtzZe61tSgNsOQm3GrcuvKrv78mqRrRWTDykMa5C+y&#10;6AjjEPQElRND0EaxN1AdK5XQojajUnS+qGtWUlcDVBMGr6p5aoikrhYgR8sTTfr/wZaft48KsSrD&#10;URhixEkHTbrdGOFiowijiuoSCMuZli3ZA8cof1oEV9E4HH18vLcE9lKngPMkH5WlQMsHUX7XiItF&#10;Q/ia3moJbQBxAPzRpJToG0oqqCS0EP4Fhj1oQEOr/pOoICECCTl6d7XqbAwgDu1cF/enLtKdQSUY&#10;o2l8FUGvS3Ad9jYCSY8/S6XNPRUdspsMK8jOgZPtgzbD1eMVG4uLgrUt2Ena8gsDYA4WCA2/Wp9N&#10;wvX9ZxIky9lyFntxNFl6cZDn3m2xiL1JEU7H+VW+WOThLxs3jNOGVRXlNsxRg2H8Zz0+vIZBPScV&#10;atGyysLZlLRarxatQlsCb6Bwn6McPC/X/Ms0HF9Qy6uSwigO7qLEKyazqRcX8dhLpsHMC8LkLpkE&#10;cRLnxWVJD4zTfy8J9RlOxtHYdeks6Ve1Be57WxtJO2ZgyrSsy/DsdImkVoFLXrnWGsLaYX9GhU3/&#10;hQpo97HRTq9WooP6V6Lag1yVADmB8mAewqYR6hmjHmZLhvWPDVEUo/YDB8knYRzbYeQO8Xhq1arO&#10;PatzD+ElQGXYYDRsF2YYYBup2LqBSKEjhgv7bmvmJGyf0JDV4XHB/HCVHGadHVDnZ3frZSLPfwMA&#10;AP//AwBQSwMEFAAGAAgAAAAhAIjkRrjZAAAAAwEAAA8AAABkcnMvZG93bnJldi54bWxMj0FLw0AQ&#10;he+C/2EZwYvYjVVEYjZFCmIRoTTVnqfZMQlmZ9PsNon/3lEPepnH8Ib3vskWk2vVQH1oPBu4miWg&#10;iEtvG64MvG4fL+9AhYhssfVMBj4pwCI/PckwtX7kDQ1FrJSEcEjRQB1jl2odypochpnviMV7973D&#10;KGtfadvjKOGu1fMkudUOG5aGGjta1lR+FEdnYCzXw2778qTXF7uV58PqsCzeno05P5se7kFFmuLf&#10;MXzjCzrkwrT3R7ZBtQbkkfgzxbu5noPa/6rOM/2fPf8CAAD//wMAUEsBAi0AFAAGAAgAAAAhALaD&#10;OJL+AAAA4QEAABMAAAAAAAAAAAAAAAAAAAAAAFtDb250ZW50X1R5cGVzXS54bWxQSwECLQAUAAYA&#10;CAAAACEAOP0h/9YAAACUAQAACwAAAAAAAAAAAAAAAAAvAQAAX3JlbHMvLnJlbHNQSwECLQAUAAYA&#10;CAAAACEAKuEmZcoCAADZBQAADgAAAAAAAAAAAAAAAAAuAgAAZHJzL2Uyb0RvYy54bWxQSwECLQAU&#10;AAYACAAAACEAiORGuNkAAAADAQAADwAAAAAAAAAAAAAAAAAkBQAAZHJzL2Rvd25yZXYueG1sUEsF&#10;BgAAAAAEAAQA8wAAACoGAAAAAA==&#10;" filled="f" stroked="f">
                <o:lock v:ext="edit" aspectratio="t"/>
                <w10:anchorlock/>
              </v:rect>
            </w:pict>
          </mc:Fallback>
        </mc:AlternateContent>
      </w:r>
      <w:r w:rsidR="008579D4" w:rsidRPr="008579D4">
        <w:rPr>
          <w:rFonts w:ascii="Times New Roman" w:hAnsi="Times New Roman"/>
          <w:noProof/>
          <w:color w:val="FF0000"/>
          <w:sz w:val="24"/>
          <w:szCs w:val="24"/>
        </w:rPr>
        <w:t xml:space="preserve"> </w:t>
      </w:r>
      <w:r w:rsidR="008579D4" w:rsidRPr="00A12074">
        <w:rPr>
          <w:rFonts w:ascii="Times New Roman" w:hAnsi="Times New Roman"/>
          <w:noProof/>
          <w:color w:val="FF0000"/>
          <w:sz w:val="24"/>
          <w:szCs w:val="24"/>
        </w:rPr>
        <w:drawing>
          <wp:inline distT="0" distB="0" distL="0" distR="0" wp14:anchorId="00DA9159" wp14:editId="5C06B05D">
            <wp:extent cx="2486025" cy="1815404"/>
            <wp:effectExtent l="0" t="0" r="0" b="0"/>
            <wp:docPr id="216" name="Picture 216" descr="C:\Users\Laura\Pictures\Book Sw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aura\Pictures\Book Swap.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92603" cy="1820208"/>
                    </a:xfrm>
                    <a:prstGeom prst="rect">
                      <a:avLst/>
                    </a:prstGeom>
                    <a:noFill/>
                    <a:ln>
                      <a:noFill/>
                    </a:ln>
                  </pic:spPr>
                </pic:pic>
              </a:graphicData>
            </a:graphic>
          </wp:inline>
        </w:drawing>
      </w:r>
      <w:r w:rsidR="008D7E4D">
        <w:rPr>
          <w:rFonts w:ascii="Times New Roman" w:hAnsi="Times New Roman"/>
          <w:noProof/>
          <w:color w:val="FF0000"/>
          <w:sz w:val="24"/>
          <w:szCs w:val="24"/>
        </w:rPr>
        <w:t xml:space="preserve">                 </w:t>
      </w:r>
      <w:r w:rsidR="008D7E4D" w:rsidRPr="008D7E4D">
        <w:rPr>
          <w:rFonts w:ascii="Times New Roman" w:hAnsi="Times New Roman"/>
          <w:noProof/>
          <w:color w:val="FF0000"/>
          <w:sz w:val="24"/>
          <w:szCs w:val="24"/>
        </w:rPr>
        <w:drawing>
          <wp:inline distT="0" distB="0" distL="0" distR="0">
            <wp:extent cx="2724150" cy="1909945"/>
            <wp:effectExtent l="0" t="0" r="0" b="0"/>
            <wp:docPr id="218" name="Picture 218" descr="C:\Users\Laura\Pictures\Lu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aura\Pictures\Lunch.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27029" cy="1911964"/>
                    </a:xfrm>
                    <a:prstGeom prst="rect">
                      <a:avLst/>
                    </a:prstGeom>
                    <a:noFill/>
                    <a:ln>
                      <a:noFill/>
                    </a:ln>
                  </pic:spPr>
                </pic:pic>
              </a:graphicData>
            </a:graphic>
          </wp:inline>
        </w:drawing>
      </w:r>
      <w:r w:rsidRPr="00871996">
        <w:rPr>
          <w:rFonts w:ascii="Arial" w:hAnsi="Arial" w:cs="Arial"/>
          <w:color w:val="FF0000"/>
          <w:sz w:val="24"/>
          <w:szCs w:val="24"/>
        </w:rPr>
        <w:t xml:space="preserve">            </w:t>
      </w:r>
      <w:r w:rsidR="00AD125B">
        <w:rPr>
          <w:rFonts w:ascii="Arial" w:hAnsi="Arial" w:cs="Arial"/>
          <w:noProof/>
          <w:color w:val="FFFFFF"/>
        </w:rPr>
        <mc:AlternateContent>
          <mc:Choice Requires="wps">
            <w:drawing>
              <wp:inline distT="0" distB="0" distL="0" distR="0">
                <wp:extent cx="304800" cy="304800"/>
                <wp:effectExtent l="0" t="0" r="0" b="0"/>
                <wp:docPr id="212" name="Rectangle 212" descr="Displaying DSC0325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F11A1A" id="Rectangle 212" o:spid="_x0000_s1026" alt="Displaying DSC0325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ykgzQIAANsFAAAOAAAAZHJzL2Uyb0RvYy54bWysVNtu2zAMfR+wfxD07vhS5WKjTtHGcbGh&#10;24p1+wDFlmNhtuRJSpxs2L+PkpM0aV+GbX4QJFI+JA+PeH2zaxu0ZUpzKVIcjgKMmChkycU6xV+/&#10;5N4MI22oKGkjBUvxnml8M3/75rrvEhbJWjYlUwhAhE76LsW1MV3i+7qoWUv1SHZMgLOSqqUGjmrt&#10;l4r2gN42fhQEE7+XquyULJjWYM0GJ547/KpihflUVZoZ1KQYcjNuVW5d2dWfX9NkrWhX8+KQBv2L&#10;LFrKBQQ9QWXUULRR/BVUywsltazMqJCtL6uKF8zVANWEwYtqnmraMVcLkKO7E036/8EWH7ePCvEy&#10;xVEYYSRoC036DLRRsW4YcsaS6QIoy7juGroHllH2tAiuonE4ev94bynsO50A0lP3qCwJunuQxTeN&#10;hFzUgMNudQeIIA8IcDQpJfua0RJqCS2Ef4FhDxrQ0Kr/IEtIiW6MdATvKtXaGEAd2rk+7k99ZDuD&#10;CjBeBWQWQLcLcB32NgJNjj93Spt7JltkNylWkJ0Dp9sHbYarxys2lpA5bxqw06QRFwbAHCwQGn61&#10;PpuE6/zPOIiXs+WMeCSaLD0SZJl3my+IN8nD6Ti7yhaLLPxl44YkqXlZMmHDHFUYkj/r8uE9DPo5&#10;6VDLhpcWzqak1Xq1aBTaUngFufsc5eB5vuZfpuH4glpelBRGJLiLYi+fzKYeycnYi6fBzAvC+C6e&#10;BCQmWX5Z0gMX7N9LQn2K43E0dl06S/pFbYH7XtdGk5YbmDMNb1MM0oDPXqKJVeBSlG5vKG+G/RkV&#10;Nv1nKqDdx0Y7vVqJDupfyXIPclUS5ATKg4kIm1qqHxj1MF1SrL9vqGIYNe8ESD4OCbHjyB3IeBrB&#10;QZ17VuceKgqASrHBaNguzDDCNp3i6xoihY4YIW/hmVTcSdg+oSGrw+OCCeIqOUw7O6LOz+7W80ye&#10;/wY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zMykgzQIAANsFAAAOAAAAAAAAAAAAAAAAAC4CAABkcnMvZTJvRG9jLnhtbFBLAQIt&#10;ABQABgAIAAAAIQBMoOks2AAAAAMBAAAPAAAAAAAAAAAAAAAAACcFAABkcnMvZG93bnJldi54bWxQ&#10;SwUGAAAAAAQABADzAAAALAYAAAAA&#10;" filled="f" stroked="f">
                <o:lock v:ext="edit" aspectratio="t"/>
                <w10:anchorlock/>
              </v:rect>
            </w:pict>
          </mc:Fallback>
        </mc:AlternateContent>
      </w:r>
      <w:r w:rsidRPr="00871996">
        <w:rPr>
          <w:rFonts w:ascii="Arial" w:hAnsi="Arial" w:cs="Arial"/>
          <w:color w:val="FF0000"/>
          <w:sz w:val="24"/>
          <w:szCs w:val="24"/>
        </w:rPr>
        <w:t xml:space="preserve">            </w:t>
      </w:r>
    </w:p>
    <w:p w:rsidR="004408DD" w:rsidRPr="008579D4" w:rsidRDefault="00082796" w:rsidP="004408DD">
      <w:pPr>
        <w:rPr>
          <w:rFonts w:ascii="Times New Roman" w:hAnsi="Times New Roman"/>
          <w:color w:val="auto"/>
          <w:sz w:val="24"/>
          <w:szCs w:val="24"/>
        </w:rPr>
      </w:pPr>
      <w:r>
        <w:rPr>
          <w:rFonts w:ascii="Times New Roman" w:hAnsi="Times New Roman"/>
          <w:color w:val="auto"/>
          <w:sz w:val="24"/>
          <w:szCs w:val="24"/>
        </w:rPr>
        <w:t xml:space="preserve">p. </w:t>
      </w:r>
      <w:r w:rsidR="004408DD" w:rsidRPr="008579D4">
        <w:rPr>
          <w:rFonts w:ascii="Times New Roman" w:hAnsi="Times New Roman"/>
          <w:color w:val="auto"/>
          <w:sz w:val="24"/>
          <w:szCs w:val="24"/>
        </w:rPr>
        <w:t>6</w:t>
      </w:r>
    </w:p>
    <w:p w:rsidR="001E295B" w:rsidRPr="00850C27" w:rsidRDefault="00DF4674" w:rsidP="00DF4674">
      <w:pPr>
        <w:ind w:firstLine="720"/>
        <w:rPr>
          <w:rFonts w:ascii="Arial" w:hAnsi="Arial" w:cs="Arial"/>
          <w:b/>
          <w:color w:val="auto"/>
          <w:kern w:val="0"/>
          <w:sz w:val="28"/>
          <w:szCs w:val="28"/>
          <w14:ligatures w14:val="none"/>
          <w14:cntxtAlts w14:val="0"/>
        </w:rPr>
      </w:pPr>
      <w:r>
        <w:rPr>
          <w:rFonts w:ascii="Arial" w:hAnsi="Arial" w:cs="Arial"/>
          <w:b/>
          <w:color w:val="auto"/>
          <w:sz w:val="28"/>
          <w:szCs w:val="28"/>
        </w:rPr>
        <w:lastRenderedPageBreak/>
        <w:t xml:space="preserve">      </w:t>
      </w:r>
      <w:r w:rsidR="000B6185">
        <w:rPr>
          <w:rFonts w:ascii="Arial" w:hAnsi="Arial" w:cs="Arial"/>
          <w:b/>
          <w:color w:val="auto"/>
          <w:sz w:val="28"/>
          <w:szCs w:val="28"/>
        </w:rPr>
        <w:t xml:space="preserve">SUMMARY OF </w:t>
      </w:r>
      <w:r w:rsidR="00BF2938">
        <w:rPr>
          <w:rFonts w:ascii="Arial" w:hAnsi="Arial" w:cs="Arial"/>
          <w:b/>
          <w:color w:val="auto"/>
          <w:sz w:val="28"/>
          <w:szCs w:val="28"/>
        </w:rPr>
        <w:t xml:space="preserve">THE </w:t>
      </w:r>
      <w:r w:rsidR="000B6185">
        <w:rPr>
          <w:rFonts w:ascii="Arial" w:hAnsi="Arial" w:cs="Arial"/>
          <w:b/>
          <w:color w:val="auto"/>
          <w:sz w:val="28"/>
          <w:szCs w:val="28"/>
        </w:rPr>
        <w:t xml:space="preserve">10/24/2015 </w:t>
      </w:r>
      <w:r>
        <w:rPr>
          <w:rFonts w:ascii="Arial" w:hAnsi="Arial" w:cs="Arial"/>
          <w:b/>
          <w:color w:val="auto"/>
          <w:sz w:val="28"/>
          <w:szCs w:val="28"/>
        </w:rPr>
        <w:t xml:space="preserve">ANNUAL BUSINESS </w:t>
      </w:r>
      <w:r w:rsidR="001E295B">
        <w:rPr>
          <w:rFonts w:ascii="Arial" w:hAnsi="Arial" w:cs="Arial"/>
          <w:b/>
          <w:color w:val="auto"/>
          <w:sz w:val="28"/>
          <w:szCs w:val="28"/>
        </w:rPr>
        <w:t xml:space="preserve">MEETING </w:t>
      </w:r>
    </w:p>
    <w:p w:rsidR="00AD125B" w:rsidRDefault="00AD125B" w:rsidP="004408DD">
      <w:pPr>
        <w:rPr>
          <w:rFonts w:ascii="Times New Roman" w:hAnsi="Times New Roman"/>
          <w:color w:val="FF0000"/>
          <w:sz w:val="24"/>
          <w:szCs w:val="24"/>
        </w:rPr>
      </w:pPr>
    </w:p>
    <w:p w:rsidR="001E295B" w:rsidRDefault="004D370F" w:rsidP="004408DD">
      <w:pPr>
        <w:rPr>
          <w:rFonts w:ascii="Arial" w:hAnsi="Arial" w:cs="Arial"/>
          <w:color w:val="auto"/>
          <w:sz w:val="24"/>
          <w:szCs w:val="24"/>
        </w:rPr>
      </w:pPr>
      <w:r w:rsidRPr="00BF2938">
        <w:rPr>
          <w:rFonts w:ascii="Arial" w:hAnsi="Arial" w:cs="Arial"/>
          <w:color w:val="auto"/>
          <w:sz w:val="24"/>
          <w:szCs w:val="24"/>
        </w:rPr>
        <w:t>Co-president Ann Steen called the meeting to order</w:t>
      </w:r>
      <w:r w:rsidR="00BF2938">
        <w:rPr>
          <w:rFonts w:ascii="Arial" w:hAnsi="Arial" w:cs="Arial"/>
          <w:color w:val="auto"/>
          <w:sz w:val="24"/>
          <w:szCs w:val="24"/>
        </w:rPr>
        <w:t>.</w:t>
      </w:r>
      <w:r w:rsidRPr="00BF2938">
        <w:rPr>
          <w:rFonts w:ascii="Arial" w:hAnsi="Arial" w:cs="Arial"/>
          <w:color w:val="auto"/>
          <w:sz w:val="24"/>
          <w:szCs w:val="24"/>
        </w:rPr>
        <w:t xml:space="preserve">  A printed copy of the Treasurer’s Report was distributed to everyone</w:t>
      </w:r>
      <w:r w:rsidR="00BF2938" w:rsidRPr="00BF2938">
        <w:rPr>
          <w:rFonts w:ascii="Arial" w:hAnsi="Arial" w:cs="Arial"/>
          <w:color w:val="auto"/>
          <w:sz w:val="24"/>
          <w:szCs w:val="24"/>
        </w:rPr>
        <w:t xml:space="preserve">; </w:t>
      </w:r>
      <w:r w:rsidRPr="00BF2938">
        <w:rPr>
          <w:rFonts w:ascii="Arial" w:hAnsi="Arial" w:cs="Arial"/>
          <w:color w:val="auto"/>
          <w:sz w:val="24"/>
          <w:szCs w:val="24"/>
        </w:rPr>
        <w:t xml:space="preserve">the Secretary read the report of </w:t>
      </w:r>
      <w:r w:rsidR="00BF2938" w:rsidRPr="00BF2938">
        <w:rPr>
          <w:rFonts w:ascii="Arial" w:hAnsi="Arial" w:cs="Arial"/>
          <w:color w:val="auto"/>
          <w:sz w:val="24"/>
          <w:szCs w:val="24"/>
        </w:rPr>
        <w:t xml:space="preserve">last year’s </w:t>
      </w:r>
      <w:r w:rsidRPr="00BF2938">
        <w:rPr>
          <w:rFonts w:ascii="Arial" w:hAnsi="Arial" w:cs="Arial"/>
          <w:color w:val="auto"/>
          <w:sz w:val="24"/>
          <w:szCs w:val="24"/>
        </w:rPr>
        <w:t>meeting.  Both were accepted as presented.</w:t>
      </w:r>
    </w:p>
    <w:p w:rsidR="00BF2938" w:rsidRDefault="00295D73" w:rsidP="004408DD">
      <w:pPr>
        <w:rPr>
          <w:rFonts w:ascii="Arial" w:hAnsi="Arial" w:cs="Arial"/>
          <w:color w:val="auto"/>
          <w:sz w:val="24"/>
          <w:szCs w:val="24"/>
        </w:rPr>
      </w:pPr>
      <w:r>
        <w:rPr>
          <w:rFonts w:ascii="Arial" w:hAnsi="Arial" w:cs="Arial"/>
          <w:noProof/>
          <w:color w:val="auto"/>
          <w:sz w:val="24"/>
          <w:szCs w:val="24"/>
          <w14:ligatures w14:val="none"/>
          <w14:cntxtAlts w14:val="0"/>
        </w:rPr>
        <w:drawing>
          <wp:anchor distT="0" distB="0" distL="114300" distR="114300" simplePos="0" relativeHeight="251668480" behindDoc="1" locked="0" layoutInCell="1" allowOverlap="1" wp14:anchorId="677054B1" wp14:editId="5B6DFBAA">
            <wp:simplePos x="0" y="0"/>
            <wp:positionH relativeFrom="column">
              <wp:posOffset>219075</wp:posOffset>
            </wp:positionH>
            <wp:positionV relativeFrom="paragraph">
              <wp:posOffset>100965</wp:posOffset>
            </wp:positionV>
            <wp:extent cx="1583690" cy="2585720"/>
            <wp:effectExtent l="0" t="0" r="0" b="5080"/>
            <wp:wrapTight wrapText="bothSides">
              <wp:wrapPolygon edited="0">
                <wp:start x="0" y="0"/>
                <wp:lineTo x="0" y="21483"/>
                <wp:lineTo x="21306" y="21483"/>
                <wp:lineTo x="21306"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nn.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583690" cy="2585720"/>
                    </a:xfrm>
                    <a:prstGeom prst="rect">
                      <a:avLst/>
                    </a:prstGeom>
                  </pic:spPr>
                </pic:pic>
              </a:graphicData>
            </a:graphic>
            <wp14:sizeRelH relativeFrom="page">
              <wp14:pctWidth>0</wp14:pctWidth>
            </wp14:sizeRelH>
            <wp14:sizeRelV relativeFrom="page">
              <wp14:pctHeight>0</wp14:pctHeight>
            </wp14:sizeRelV>
          </wp:anchor>
        </w:drawing>
      </w:r>
      <w:r w:rsidR="00BF2938">
        <w:rPr>
          <w:rFonts w:ascii="Arial" w:hAnsi="Arial" w:cs="Arial"/>
          <w:color w:val="auto"/>
          <w:sz w:val="24"/>
          <w:szCs w:val="24"/>
        </w:rPr>
        <w:t xml:space="preserve">Ann reported that the board has decided to have two meetings per year going forward.  One meeting will feature a main speaker, typically an author, of general interest to a wider audience than just church librarians.  The second meeting will </w:t>
      </w:r>
      <w:r w:rsidR="00DF4674">
        <w:rPr>
          <w:rFonts w:ascii="Arial" w:hAnsi="Arial" w:cs="Arial"/>
          <w:color w:val="auto"/>
          <w:sz w:val="24"/>
          <w:szCs w:val="24"/>
        </w:rPr>
        <w:t xml:space="preserve">include </w:t>
      </w:r>
      <w:r w:rsidR="00BF2938">
        <w:rPr>
          <w:rFonts w:ascii="Arial" w:hAnsi="Arial" w:cs="Arial"/>
          <w:color w:val="auto"/>
          <w:sz w:val="24"/>
          <w:szCs w:val="24"/>
        </w:rPr>
        <w:t xml:space="preserve">workshops of specific interest to library team members and the annual business meeting.  She </w:t>
      </w:r>
      <w:r>
        <w:rPr>
          <w:rFonts w:ascii="Arial" w:hAnsi="Arial" w:cs="Arial"/>
          <w:color w:val="auto"/>
          <w:sz w:val="24"/>
          <w:szCs w:val="24"/>
        </w:rPr>
        <w:t>encouraged</w:t>
      </w:r>
      <w:r w:rsidR="00BF2938">
        <w:rPr>
          <w:rFonts w:ascii="Arial" w:hAnsi="Arial" w:cs="Arial"/>
          <w:color w:val="auto"/>
          <w:sz w:val="24"/>
          <w:szCs w:val="24"/>
        </w:rPr>
        <w:t xml:space="preserve"> program suggestions.  </w:t>
      </w:r>
    </w:p>
    <w:p w:rsidR="00295D73" w:rsidRDefault="00295D73" w:rsidP="00295D73">
      <w:pPr>
        <w:spacing w:after="0"/>
        <w:rPr>
          <w:rFonts w:ascii="Arial" w:hAnsi="Arial" w:cs="Arial"/>
          <w:color w:val="auto"/>
          <w:sz w:val="24"/>
          <w:szCs w:val="24"/>
        </w:rPr>
      </w:pPr>
    </w:p>
    <w:p w:rsidR="00BF2938" w:rsidRDefault="00BF2938" w:rsidP="00295D73">
      <w:pPr>
        <w:spacing w:after="0"/>
        <w:rPr>
          <w:rFonts w:ascii="Arial" w:hAnsi="Arial" w:cs="Arial"/>
          <w:color w:val="auto"/>
          <w:sz w:val="24"/>
          <w:szCs w:val="24"/>
        </w:rPr>
      </w:pPr>
      <w:r>
        <w:rPr>
          <w:rFonts w:ascii="Arial" w:hAnsi="Arial" w:cs="Arial"/>
          <w:color w:val="auto"/>
          <w:sz w:val="24"/>
          <w:szCs w:val="24"/>
        </w:rPr>
        <w:t>The rising cost of meetings was discussed at some length.</w:t>
      </w:r>
      <w:r w:rsidR="00DF4674">
        <w:rPr>
          <w:rFonts w:ascii="Arial" w:hAnsi="Arial" w:cs="Arial"/>
          <w:color w:val="auto"/>
          <w:sz w:val="24"/>
          <w:szCs w:val="24"/>
        </w:rPr>
        <w:t xml:space="preserve"> Churches now charge us $100-$200 for insurance and/or maintenance cost</w:t>
      </w:r>
      <w:r w:rsidR="00295D73">
        <w:rPr>
          <w:rFonts w:ascii="Arial" w:hAnsi="Arial" w:cs="Arial"/>
          <w:color w:val="auto"/>
          <w:sz w:val="24"/>
          <w:szCs w:val="24"/>
        </w:rPr>
        <w:t>s</w:t>
      </w:r>
      <w:r w:rsidR="00DF4674">
        <w:rPr>
          <w:rFonts w:ascii="Arial" w:hAnsi="Arial" w:cs="Arial"/>
          <w:color w:val="auto"/>
          <w:sz w:val="24"/>
          <w:szCs w:val="24"/>
        </w:rPr>
        <w:t xml:space="preserve"> and speakers’ fees are increasing.  While a different venue </w:t>
      </w:r>
      <w:r w:rsidR="006E0511">
        <w:rPr>
          <w:rFonts w:ascii="Arial" w:hAnsi="Arial" w:cs="Arial"/>
          <w:color w:val="auto"/>
          <w:sz w:val="24"/>
          <w:szCs w:val="24"/>
        </w:rPr>
        <w:t xml:space="preserve">may </w:t>
      </w:r>
      <w:r w:rsidR="00295D73">
        <w:rPr>
          <w:rFonts w:ascii="Arial" w:hAnsi="Arial" w:cs="Arial"/>
          <w:color w:val="auto"/>
          <w:sz w:val="24"/>
          <w:szCs w:val="24"/>
        </w:rPr>
        <w:t>be less expensive</w:t>
      </w:r>
      <w:r w:rsidR="00DF4674">
        <w:rPr>
          <w:rFonts w:ascii="Arial" w:hAnsi="Arial" w:cs="Arial"/>
          <w:color w:val="auto"/>
          <w:sz w:val="24"/>
          <w:szCs w:val="24"/>
        </w:rPr>
        <w:t xml:space="preserve">, members expressed the opinion that seeing other churches and their libraries is an important benefit of the meetings.  </w:t>
      </w:r>
    </w:p>
    <w:p w:rsidR="00295D73" w:rsidRDefault="00295D73" w:rsidP="004408DD">
      <w:pPr>
        <w:rPr>
          <w:rFonts w:ascii="Arial" w:hAnsi="Arial" w:cs="Arial"/>
          <w:color w:val="auto"/>
          <w:sz w:val="24"/>
          <w:szCs w:val="24"/>
        </w:rPr>
      </w:pPr>
    </w:p>
    <w:p w:rsidR="00DF4674" w:rsidRDefault="00295D73" w:rsidP="004408DD">
      <w:pPr>
        <w:rPr>
          <w:rFonts w:ascii="Arial" w:hAnsi="Arial" w:cs="Arial"/>
          <w:color w:val="auto"/>
          <w:sz w:val="24"/>
          <w:szCs w:val="24"/>
        </w:rPr>
      </w:pPr>
      <w:r>
        <w:rPr>
          <w:rFonts w:ascii="Arial" w:hAnsi="Arial" w:cs="Arial"/>
          <w:color w:val="auto"/>
          <w:sz w:val="24"/>
          <w:szCs w:val="24"/>
        </w:rPr>
        <w:t>T</w:t>
      </w:r>
      <w:r w:rsidR="00DF4674">
        <w:rPr>
          <w:rFonts w:ascii="Arial" w:hAnsi="Arial" w:cs="Arial"/>
          <w:color w:val="auto"/>
          <w:sz w:val="24"/>
          <w:szCs w:val="24"/>
        </w:rPr>
        <w:t xml:space="preserve">he board has already voted to increase the cost of extra mailed paper copies of </w:t>
      </w:r>
      <w:r w:rsidR="00DF4674">
        <w:rPr>
          <w:rFonts w:ascii="Arial" w:hAnsi="Arial" w:cs="Arial"/>
          <w:i/>
          <w:color w:val="auto"/>
          <w:sz w:val="24"/>
          <w:szCs w:val="24"/>
        </w:rPr>
        <w:t>Off the Shelf</w:t>
      </w:r>
      <w:r w:rsidR="00DF4674">
        <w:rPr>
          <w:rFonts w:ascii="Arial" w:hAnsi="Arial" w:cs="Arial"/>
          <w:color w:val="auto"/>
          <w:sz w:val="24"/>
          <w:szCs w:val="24"/>
        </w:rPr>
        <w:t xml:space="preserve"> </w:t>
      </w:r>
      <w:r w:rsidR="00F1020D">
        <w:rPr>
          <w:rFonts w:ascii="Arial" w:hAnsi="Arial" w:cs="Arial"/>
          <w:color w:val="auto"/>
          <w:sz w:val="24"/>
          <w:szCs w:val="24"/>
        </w:rPr>
        <w:t>from $3.00 to $5.00 to cover the true cost for this service.  Vice</w:t>
      </w:r>
      <w:r>
        <w:rPr>
          <w:rFonts w:ascii="Arial" w:hAnsi="Arial" w:cs="Arial"/>
          <w:color w:val="auto"/>
          <w:sz w:val="24"/>
          <w:szCs w:val="24"/>
        </w:rPr>
        <w:t>-</w:t>
      </w:r>
      <w:r w:rsidR="00F1020D">
        <w:rPr>
          <w:rFonts w:ascii="Arial" w:hAnsi="Arial" w:cs="Arial"/>
          <w:color w:val="auto"/>
          <w:sz w:val="24"/>
          <w:szCs w:val="24"/>
        </w:rPr>
        <w:t xml:space="preserve">president Helen </w:t>
      </w:r>
      <w:proofErr w:type="spellStart"/>
      <w:r w:rsidR="00F1020D">
        <w:rPr>
          <w:rFonts w:ascii="Arial" w:hAnsi="Arial" w:cs="Arial"/>
          <w:color w:val="auto"/>
          <w:sz w:val="24"/>
          <w:szCs w:val="24"/>
        </w:rPr>
        <w:t>Heitz</w:t>
      </w:r>
      <w:proofErr w:type="spellEnd"/>
      <w:r w:rsidR="00F1020D">
        <w:rPr>
          <w:rFonts w:ascii="Arial" w:hAnsi="Arial" w:cs="Arial"/>
          <w:color w:val="auto"/>
          <w:sz w:val="24"/>
          <w:szCs w:val="24"/>
        </w:rPr>
        <w:t xml:space="preserve"> made a motion to increase the dues from $12 to $20 in 2017.  (Renewals have already begun for 2016</w:t>
      </w:r>
      <w:r w:rsidR="003A1F10">
        <w:rPr>
          <w:rFonts w:ascii="Arial" w:hAnsi="Arial" w:cs="Arial"/>
          <w:color w:val="auto"/>
          <w:sz w:val="24"/>
          <w:szCs w:val="24"/>
        </w:rPr>
        <w:t>.</w:t>
      </w:r>
      <w:r w:rsidR="00F1020D">
        <w:rPr>
          <w:rFonts w:ascii="Arial" w:hAnsi="Arial" w:cs="Arial"/>
          <w:color w:val="auto"/>
          <w:sz w:val="24"/>
          <w:szCs w:val="24"/>
        </w:rPr>
        <w:t xml:space="preserve">)  Barb </w:t>
      </w:r>
      <w:proofErr w:type="spellStart"/>
      <w:r w:rsidR="00F1020D">
        <w:rPr>
          <w:rFonts w:ascii="Arial" w:hAnsi="Arial" w:cs="Arial"/>
          <w:color w:val="auto"/>
          <w:sz w:val="24"/>
          <w:szCs w:val="24"/>
        </w:rPr>
        <w:t>Livdahl</w:t>
      </w:r>
      <w:proofErr w:type="spellEnd"/>
      <w:r w:rsidR="00F1020D">
        <w:rPr>
          <w:rFonts w:ascii="Arial" w:hAnsi="Arial" w:cs="Arial"/>
          <w:color w:val="auto"/>
          <w:sz w:val="24"/>
          <w:szCs w:val="24"/>
        </w:rPr>
        <w:t xml:space="preserve"> seconded the motion and it was carried.</w:t>
      </w:r>
    </w:p>
    <w:p w:rsidR="00F1020D" w:rsidRDefault="00F1020D" w:rsidP="004408DD">
      <w:pPr>
        <w:rPr>
          <w:rFonts w:ascii="Arial" w:hAnsi="Arial" w:cs="Arial"/>
          <w:color w:val="auto"/>
          <w:sz w:val="24"/>
          <w:szCs w:val="24"/>
        </w:rPr>
      </w:pPr>
      <w:r>
        <w:rPr>
          <w:rFonts w:ascii="Arial" w:hAnsi="Arial" w:cs="Arial"/>
          <w:color w:val="auto"/>
          <w:sz w:val="24"/>
          <w:szCs w:val="24"/>
        </w:rPr>
        <w:t xml:space="preserve">Helen conducted the election for </w:t>
      </w:r>
      <w:r w:rsidR="00295D73">
        <w:rPr>
          <w:rFonts w:ascii="Arial" w:hAnsi="Arial" w:cs="Arial"/>
          <w:color w:val="auto"/>
          <w:sz w:val="24"/>
          <w:szCs w:val="24"/>
        </w:rPr>
        <w:t xml:space="preserve">the </w:t>
      </w:r>
      <w:r>
        <w:rPr>
          <w:rFonts w:ascii="Arial" w:hAnsi="Arial" w:cs="Arial"/>
          <w:color w:val="auto"/>
          <w:sz w:val="24"/>
          <w:szCs w:val="24"/>
        </w:rPr>
        <w:t xml:space="preserve">President and Secretary </w:t>
      </w:r>
      <w:r w:rsidR="00295D73">
        <w:rPr>
          <w:rFonts w:ascii="Arial" w:hAnsi="Arial" w:cs="Arial"/>
          <w:color w:val="auto"/>
          <w:sz w:val="24"/>
          <w:szCs w:val="24"/>
        </w:rPr>
        <w:t xml:space="preserve">positions </w:t>
      </w:r>
      <w:r>
        <w:rPr>
          <w:rFonts w:ascii="Arial" w:hAnsi="Arial" w:cs="Arial"/>
          <w:color w:val="auto"/>
          <w:sz w:val="24"/>
          <w:szCs w:val="24"/>
        </w:rPr>
        <w:t>in 2016-2017.  She called for nominations from the floor, but heard none.  The individuals current</w:t>
      </w:r>
      <w:r w:rsidR="00295D73">
        <w:rPr>
          <w:rFonts w:ascii="Arial" w:hAnsi="Arial" w:cs="Arial"/>
          <w:color w:val="auto"/>
          <w:sz w:val="24"/>
          <w:szCs w:val="24"/>
        </w:rPr>
        <w:t>ly</w:t>
      </w:r>
      <w:r>
        <w:rPr>
          <w:rFonts w:ascii="Arial" w:hAnsi="Arial" w:cs="Arial"/>
          <w:color w:val="auto"/>
          <w:sz w:val="24"/>
          <w:szCs w:val="24"/>
        </w:rPr>
        <w:t xml:space="preserve"> serving in these positions agreed to run for second terms and were unanimously elected.  </w:t>
      </w:r>
    </w:p>
    <w:p w:rsidR="00295D73" w:rsidRDefault="00295D73" w:rsidP="00BF2938">
      <w:pPr>
        <w:rPr>
          <w:rFonts w:ascii="Arial" w:hAnsi="Arial" w:cs="Arial"/>
          <w:color w:val="auto"/>
          <w:sz w:val="22"/>
          <w:szCs w:val="22"/>
        </w:rPr>
      </w:pPr>
    </w:p>
    <w:p w:rsidR="00113D2C" w:rsidRDefault="00BF2938" w:rsidP="00BF2938">
      <w:pPr>
        <w:rPr>
          <w:rFonts w:ascii="Arial" w:hAnsi="Arial" w:cs="Arial"/>
          <w:color w:val="auto"/>
          <w:sz w:val="22"/>
          <w:szCs w:val="22"/>
        </w:rPr>
      </w:pPr>
      <w:r w:rsidRPr="00BF2938">
        <w:rPr>
          <w:rFonts w:ascii="Arial" w:hAnsi="Arial" w:cs="Arial"/>
          <w:color w:val="auto"/>
          <w:sz w:val="22"/>
          <w:szCs w:val="22"/>
        </w:rPr>
        <w:t>Special thanks to Janet Brownell, Dulcie Campana and Sally Onstad for their contributions to pages 5-7.</w:t>
      </w:r>
    </w:p>
    <w:p w:rsidR="00113D2C" w:rsidRDefault="00113D2C" w:rsidP="00BF2938">
      <w:pPr>
        <w:rPr>
          <w:rFonts w:ascii="Times New Roman" w:hAnsi="Times New Roman"/>
          <w:color w:val="auto"/>
          <w:sz w:val="24"/>
          <w:szCs w:val="24"/>
        </w:rPr>
      </w:pPr>
    </w:p>
    <w:p w:rsidR="00AD125B" w:rsidRDefault="00295D73" w:rsidP="004408DD">
      <w:pPr>
        <w:rPr>
          <w:rFonts w:ascii="Times New Roman" w:hAnsi="Times New Roman"/>
          <w:color w:val="FF0000"/>
          <w:sz w:val="24"/>
          <w:szCs w:val="24"/>
        </w:rPr>
      </w:pPr>
      <w:r>
        <w:rPr>
          <w:rFonts w:ascii="Times New Roman" w:hAnsi="Times New Roman"/>
          <w:color w:val="auto"/>
          <w:sz w:val="24"/>
          <w:szCs w:val="24"/>
        </w:rPr>
        <w:t>---------------------------------------------------------------------------------------------------------------------------------------</w:t>
      </w:r>
    </w:p>
    <w:p w:rsidR="00113D2C" w:rsidRDefault="00113D2C" w:rsidP="00F42696">
      <w:pPr>
        <w:jc w:val="center"/>
        <w:rPr>
          <w:rFonts w:ascii="Arial" w:hAnsi="Arial" w:cs="Arial"/>
          <w:b/>
          <w:color w:val="auto"/>
          <w:sz w:val="24"/>
          <w:szCs w:val="24"/>
        </w:rPr>
      </w:pPr>
    </w:p>
    <w:p w:rsidR="00AD125B" w:rsidRDefault="00F42696" w:rsidP="00F42696">
      <w:pPr>
        <w:jc w:val="center"/>
        <w:rPr>
          <w:rFonts w:ascii="Arial" w:hAnsi="Arial" w:cs="Arial"/>
          <w:b/>
          <w:color w:val="auto"/>
          <w:sz w:val="24"/>
          <w:szCs w:val="24"/>
        </w:rPr>
      </w:pPr>
      <w:r w:rsidRPr="00F42696">
        <w:rPr>
          <w:rFonts w:ascii="Arial" w:hAnsi="Arial" w:cs="Arial"/>
          <w:b/>
          <w:color w:val="auto"/>
          <w:sz w:val="24"/>
          <w:szCs w:val="24"/>
        </w:rPr>
        <w:t xml:space="preserve">SOURCES OF </w:t>
      </w:r>
      <w:r>
        <w:rPr>
          <w:rFonts w:ascii="Arial" w:hAnsi="Arial" w:cs="Arial"/>
          <w:b/>
          <w:color w:val="auto"/>
          <w:sz w:val="24"/>
          <w:szCs w:val="24"/>
        </w:rPr>
        <w:t xml:space="preserve">FREE </w:t>
      </w:r>
      <w:proofErr w:type="spellStart"/>
      <w:r>
        <w:rPr>
          <w:rFonts w:ascii="Arial" w:hAnsi="Arial" w:cs="Arial"/>
          <w:b/>
          <w:color w:val="auto"/>
          <w:sz w:val="24"/>
          <w:szCs w:val="24"/>
        </w:rPr>
        <w:t>e</w:t>
      </w:r>
      <w:r w:rsidRPr="00F42696">
        <w:rPr>
          <w:rFonts w:ascii="Arial" w:hAnsi="Arial" w:cs="Arial"/>
          <w:b/>
          <w:color w:val="auto"/>
          <w:sz w:val="24"/>
          <w:szCs w:val="24"/>
        </w:rPr>
        <w:t>BOOKS</w:t>
      </w:r>
      <w:proofErr w:type="spellEnd"/>
      <w:r w:rsidR="00775251">
        <w:rPr>
          <w:rFonts w:ascii="Arial" w:hAnsi="Arial" w:cs="Arial"/>
          <w:b/>
          <w:color w:val="auto"/>
          <w:sz w:val="24"/>
          <w:szCs w:val="24"/>
        </w:rPr>
        <w:t xml:space="preserve"> AND OTHER ONLINE MATERIALS</w:t>
      </w:r>
    </w:p>
    <w:p w:rsidR="00775251" w:rsidRPr="00F42696" w:rsidRDefault="00113D2C" w:rsidP="00F42696">
      <w:pPr>
        <w:jc w:val="center"/>
        <w:rPr>
          <w:rFonts w:ascii="Arial" w:hAnsi="Arial" w:cs="Arial"/>
          <w:b/>
          <w:color w:val="auto"/>
          <w:sz w:val="24"/>
          <w:szCs w:val="24"/>
        </w:rPr>
      </w:pPr>
      <w:r>
        <w:rPr>
          <w:rFonts w:ascii="Arial" w:hAnsi="Arial" w:cs="Arial"/>
          <w:noProof/>
          <w:color w:val="auto"/>
          <w:sz w:val="24"/>
          <w:szCs w:val="24"/>
          <w14:ligatures w14:val="none"/>
          <w14:cntxtAlts w14:val="0"/>
        </w:rPr>
        <w:drawing>
          <wp:anchor distT="0" distB="0" distL="114300" distR="114300" simplePos="0" relativeHeight="251671552" behindDoc="0" locked="0" layoutInCell="1" allowOverlap="1" wp14:anchorId="4CFD1462" wp14:editId="2403CEDE">
            <wp:simplePos x="0" y="0"/>
            <wp:positionH relativeFrom="column">
              <wp:posOffset>5086350</wp:posOffset>
            </wp:positionH>
            <wp:positionV relativeFrom="paragraph">
              <wp:posOffset>216534</wp:posOffset>
            </wp:positionV>
            <wp:extent cx="990600" cy="1323975"/>
            <wp:effectExtent l="0" t="0" r="0" b="952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book.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992870" cy="1327009"/>
                    </a:xfrm>
                    <a:prstGeom prst="rect">
                      <a:avLst/>
                    </a:prstGeom>
                  </pic:spPr>
                </pic:pic>
              </a:graphicData>
            </a:graphic>
            <wp14:sizeRelH relativeFrom="page">
              <wp14:pctWidth>0</wp14:pctWidth>
            </wp14:sizeRelH>
            <wp14:sizeRelV relativeFrom="page">
              <wp14:pctHeight>0</wp14:pctHeight>
            </wp14:sizeRelV>
          </wp:anchor>
        </w:drawing>
      </w:r>
    </w:p>
    <w:p w:rsidR="00AD125B" w:rsidRDefault="00F42696" w:rsidP="00775251">
      <w:pPr>
        <w:pStyle w:val="ListParagraph"/>
        <w:numPr>
          <w:ilvl w:val="0"/>
          <w:numId w:val="2"/>
        </w:numPr>
        <w:spacing w:line="360" w:lineRule="auto"/>
        <w:rPr>
          <w:rFonts w:ascii="Arial" w:hAnsi="Arial" w:cs="Arial"/>
          <w:color w:val="auto"/>
          <w:sz w:val="24"/>
          <w:szCs w:val="24"/>
        </w:rPr>
      </w:pPr>
      <w:r w:rsidRPr="00775251">
        <w:rPr>
          <w:rFonts w:ascii="Arial" w:hAnsi="Arial" w:cs="Arial"/>
          <w:color w:val="auto"/>
          <w:sz w:val="24"/>
          <w:szCs w:val="24"/>
        </w:rPr>
        <w:t>Your local public library</w:t>
      </w:r>
    </w:p>
    <w:p w:rsidR="00F42696" w:rsidRPr="00775251" w:rsidRDefault="00EE2279" w:rsidP="00775251">
      <w:pPr>
        <w:pStyle w:val="ListParagraph"/>
        <w:numPr>
          <w:ilvl w:val="0"/>
          <w:numId w:val="2"/>
        </w:numPr>
        <w:spacing w:line="360" w:lineRule="auto"/>
        <w:rPr>
          <w:rFonts w:ascii="Arial" w:hAnsi="Arial" w:cs="Arial"/>
          <w:color w:val="auto"/>
          <w:sz w:val="24"/>
          <w:szCs w:val="24"/>
        </w:rPr>
      </w:pPr>
      <w:hyperlink r:id="rId43" w:history="1">
        <w:r w:rsidR="00F42696" w:rsidRPr="00775251">
          <w:rPr>
            <w:rStyle w:val="Hyperlink"/>
            <w:rFonts w:ascii="Arial" w:hAnsi="Arial" w:cs="Arial"/>
            <w:color w:val="auto"/>
            <w:sz w:val="24"/>
            <w:szCs w:val="24"/>
            <w:u w:val="none"/>
          </w:rPr>
          <w:t>www.gutenberg.org/wiki/Christianity_(Bookshelf)</w:t>
        </w:r>
      </w:hyperlink>
      <w:r w:rsidR="00113D2C" w:rsidRPr="00113D2C">
        <w:rPr>
          <w:rFonts w:ascii="Arial" w:hAnsi="Arial" w:cs="Arial"/>
          <w:lang w:val="en"/>
        </w:rPr>
        <w:t xml:space="preserve"> </w:t>
      </w:r>
    </w:p>
    <w:p w:rsidR="00F42696" w:rsidRPr="00775251" w:rsidRDefault="00EE2279" w:rsidP="00775251">
      <w:pPr>
        <w:pStyle w:val="ListParagraph"/>
        <w:numPr>
          <w:ilvl w:val="0"/>
          <w:numId w:val="2"/>
        </w:numPr>
        <w:spacing w:line="360" w:lineRule="auto"/>
        <w:rPr>
          <w:rFonts w:ascii="Arial" w:hAnsi="Arial" w:cs="Arial"/>
          <w:color w:val="auto"/>
          <w:sz w:val="24"/>
          <w:szCs w:val="24"/>
        </w:rPr>
      </w:pPr>
      <w:hyperlink r:id="rId44" w:history="1">
        <w:r w:rsidR="00F42696" w:rsidRPr="00775251">
          <w:rPr>
            <w:rStyle w:val="Hyperlink"/>
            <w:rFonts w:ascii="Arial" w:hAnsi="Arial" w:cs="Arial"/>
            <w:color w:val="auto"/>
            <w:sz w:val="24"/>
            <w:szCs w:val="24"/>
            <w:u w:val="none"/>
          </w:rPr>
          <w:t>www.haithitrust.org</w:t>
        </w:r>
      </w:hyperlink>
    </w:p>
    <w:p w:rsidR="00F42696" w:rsidRPr="00775251" w:rsidRDefault="00EE2279" w:rsidP="00775251">
      <w:pPr>
        <w:pStyle w:val="ListParagraph"/>
        <w:numPr>
          <w:ilvl w:val="0"/>
          <w:numId w:val="2"/>
        </w:numPr>
        <w:spacing w:line="360" w:lineRule="auto"/>
        <w:rPr>
          <w:rFonts w:ascii="Arial" w:hAnsi="Arial" w:cs="Arial"/>
          <w:color w:val="auto"/>
          <w:sz w:val="24"/>
          <w:szCs w:val="24"/>
        </w:rPr>
      </w:pPr>
      <w:hyperlink r:id="rId45" w:history="1">
        <w:r w:rsidR="00F42696" w:rsidRPr="00775251">
          <w:rPr>
            <w:rStyle w:val="Hyperlink"/>
            <w:rFonts w:ascii="Arial" w:hAnsi="Arial" w:cs="Arial"/>
            <w:color w:val="auto"/>
            <w:sz w:val="24"/>
            <w:szCs w:val="24"/>
            <w:u w:val="none"/>
          </w:rPr>
          <w:t>www.elm4you.org</w:t>
        </w:r>
      </w:hyperlink>
    </w:p>
    <w:p w:rsidR="00AD125B" w:rsidRPr="00775251" w:rsidRDefault="00F42696" w:rsidP="00970FB1">
      <w:pPr>
        <w:pStyle w:val="ListParagraph"/>
        <w:numPr>
          <w:ilvl w:val="0"/>
          <w:numId w:val="2"/>
        </w:numPr>
        <w:spacing w:line="360" w:lineRule="auto"/>
        <w:rPr>
          <w:rFonts w:ascii="Arial" w:hAnsi="Arial" w:cs="Arial"/>
          <w:color w:val="auto"/>
          <w:sz w:val="24"/>
          <w:szCs w:val="24"/>
        </w:rPr>
      </w:pPr>
      <w:r w:rsidRPr="00775251">
        <w:rPr>
          <w:rFonts w:ascii="Arial" w:hAnsi="Arial" w:cs="Arial"/>
          <w:color w:val="auto"/>
          <w:sz w:val="24"/>
          <w:szCs w:val="24"/>
        </w:rPr>
        <w:t>reflections.mndigital.org</w:t>
      </w:r>
    </w:p>
    <w:p w:rsidR="00684510" w:rsidRPr="00775251" w:rsidRDefault="00775251" w:rsidP="004408DD">
      <w:pPr>
        <w:rPr>
          <w:rFonts w:ascii="Arial" w:hAnsi="Arial" w:cs="Arial"/>
          <w:color w:val="auto"/>
          <w:sz w:val="24"/>
          <w:szCs w:val="24"/>
        </w:rPr>
      </w:pPr>
      <w:r w:rsidRPr="00775251">
        <w:rPr>
          <w:rFonts w:ascii="Arial" w:hAnsi="Arial" w:cs="Arial"/>
          <w:color w:val="auto"/>
          <w:sz w:val="24"/>
          <w:szCs w:val="24"/>
        </w:rPr>
        <w:t>Provided by Chris Magnusson, magnussonc@yahoo.com</w:t>
      </w:r>
    </w:p>
    <w:p w:rsidR="00775251" w:rsidRPr="00775251" w:rsidRDefault="00775251" w:rsidP="004408DD">
      <w:pPr>
        <w:rPr>
          <w:rFonts w:ascii="Arial" w:hAnsi="Arial" w:cs="Arial"/>
          <w:color w:val="FF0000"/>
          <w:sz w:val="24"/>
          <w:szCs w:val="24"/>
        </w:rPr>
      </w:pPr>
    </w:p>
    <w:p w:rsidR="00684510" w:rsidRDefault="00684510" w:rsidP="00684510">
      <w:pPr>
        <w:rPr>
          <w:rFonts w:ascii="Times New Roman" w:hAnsi="Times New Roman"/>
          <w:color w:val="auto"/>
          <w:sz w:val="24"/>
          <w:szCs w:val="24"/>
        </w:rPr>
      </w:pPr>
      <w:r w:rsidRPr="00684510">
        <w:rPr>
          <w:rFonts w:ascii="Times New Roman" w:hAnsi="Times New Roman"/>
          <w:color w:val="auto"/>
          <w:sz w:val="24"/>
          <w:szCs w:val="24"/>
        </w:rPr>
        <w:t>p. 7</w:t>
      </w:r>
    </w:p>
    <w:p w:rsidR="00E115B1" w:rsidRPr="00C01CDE"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C01CDE">
        <w:rPr>
          <w:rFonts w:ascii="Arial" w:eastAsiaTheme="minorHAnsi" w:hAnsi="Arial" w:cs="Arial"/>
          <w:noProof/>
          <w:color w:val="FF0000"/>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2571FF3B" wp14:editId="21592E36">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6"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5AA115E7" wp14:editId="70D21B74">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71FF3B" id="_x0000_t202" coordsize="21600,21600" o:spt="202" path="m,l,21600r21600,l21600,xe">
                <v:stroke joinstyle="miter"/>
                <v:path gradientshapeok="t" o:connecttype="rect"/>
              </v:shapetype>
              <v:shape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58"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5AA115E7" wp14:editId="70D21B74">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Pr>
          <w:rFonts w:ascii="Rockwell,Bold" w:eastAsiaTheme="minorHAnsi" w:hAnsi="Rockwell,Bold" w:cs="Rockwell,Bold"/>
          <w:b/>
          <w:bCs/>
          <w:noProof/>
          <w:color w:val="FF0000"/>
          <w:kern w:val="0"/>
          <w:sz w:val="23"/>
          <w:szCs w:val="23"/>
          <w14:ligatures w14:val="none"/>
          <w14:cntxtAlts w14:val="0"/>
        </w:rPr>
        <w:drawing>
          <wp:inline distT="0" distB="0" distL="0" distR="0">
            <wp:extent cx="1562100" cy="1552575"/>
            <wp:effectExtent l="0" t="0" r="0" b="9525"/>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rsidR="00E115B1" w:rsidRPr="00C01CDE"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rsidR="00E115B1" w:rsidRPr="000D0323" w:rsidRDefault="00E115B1"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0D0323">
        <w:rPr>
          <w:rFonts w:ascii="Times New Roman" w:eastAsiaTheme="minorHAnsi" w:hAnsi="Times New Roman"/>
          <w:color w:val="auto"/>
          <w:kern w:val="0"/>
          <w:sz w:val="28"/>
          <w:szCs w:val="28"/>
          <w14:ligatures w14:val="none"/>
          <w14:cntxtAlts w14:val="0"/>
        </w:rPr>
        <w:t xml:space="preserve">Spring TCACLA Meeting      </w:t>
      </w:r>
    </w:p>
    <w:p w:rsidR="00E115B1" w:rsidRPr="000D0323" w:rsidRDefault="000D0323" w:rsidP="00E115B1">
      <w:pPr>
        <w:autoSpaceDE w:val="0"/>
        <w:autoSpaceDN w:val="0"/>
        <w:adjustRightInd w:val="0"/>
        <w:spacing w:after="0"/>
        <w:rPr>
          <w:rFonts w:ascii="Times New Roman" w:hAnsi="Times New Roman"/>
          <w:color w:val="auto"/>
          <w:sz w:val="22"/>
          <w:szCs w:val="22"/>
        </w:rPr>
      </w:pPr>
      <w:r w:rsidRPr="000D0323">
        <w:rPr>
          <w:rFonts w:ascii="Times New Roman" w:eastAsiaTheme="minorHAnsi" w:hAnsi="Times New Roman"/>
          <w:color w:val="auto"/>
          <w:kern w:val="0"/>
          <w:sz w:val="28"/>
          <w:szCs w:val="28"/>
          <w14:ligatures w14:val="none"/>
          <w14:cntxtAlts w14:val="0"/>
        </w:rPr>
        <w:t>May 14</w:t>
      </w:r>
      <w:r w:rsidR="00E115B1" w:rsidRPr="000D0323">
        <w:rPr>
          <w:rFonts w:ascii="Times New Roman" w:eastAsiaTheme="minorHAnsi" w:hAnsi="Times New Roman"/>
          <w:color w:val="auto"/>
          <w:kern w:val="0"/>
          <w:sz w:val="28"/>
          <w:szCs w:val="28"/>
          <w14:ligatures w14:val="none"/>
          <w14:cntxtAlts w14:val="0"/>
        </w:rPr>
        <w:t>, 2016</w:t>
      </w:r>
    </w:p>
    <w:p w:rsidR="00E115B1" w:rsidRPr="000D0323" w:rsidRDefault="00E115B1" w:rsidP="00E115B1">
      <w:pPr>
        <w:rPr>
          <w:rFonts w:ascii="Times New Roman" w:hAnsi="Times New Roman"/>
          <w:color w:val="auto"/>
          <w:sz w:val="22"/>
          <w:szCs w:val="22"/>
        </w:rPr>
      </w:pPr>
      <w:r w:rsidRPr="000D0323">
        <w:rPr>
          <w:rFonts w:ascii="Times New Roman" w:hAnsi="Times New Roman"/>
          <w:color w:val="auto"/>
          <w:sz w:val="22"/>
          <w:szCs w:val="22"/>
        </w:rPr>
        <w:tab/>
      </w:r>
      <w:r w:rsidRPr="000D0323">
        <w:rPr>
          <w:rFonts w:ascii="Times New Roman" w:hAnsi="Times New Roman"/>
          <w:color w:val="auto"/>
          <w:sz w:val="22"/>
          <w:szCs w:val="22"/>
        </w:rPr>
        <w:tab/>
      </w: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684510" w:rsidRDefault="00684510" w:rsidP="00684510">
      <w:pPr>
        <w:rPr>
          <w:rFonts w:ascii="Times New Roman" w:hAnsi="Times New Roman"/>
          <w:color w:val="auto"/>
          <w:sz w:val="24"/>
          <w:szCs w:val="24"/>
        </w:rPr>
      </w:pPr>
    </w:p>
    <w:p w:rsidR="00C127DF" w:rsidRDefault="00C127DF" w:rsidP="00684510">
      <w:pPr>
        <w:rPr>
          <w:rFonts w:ascii="Times New Roman" w:hAnsi="Times New Roman"/>
          <w:color w:val="auto"/>
          <w:sz w:val="24"/>
          <w:szCs w:val="24"/>
        </w:rPr>
      </w:pPr>
    </w:p>
    <w:p w:rsidR="00C127DF" w:rsidRDefault="00C127DF" w:rsidP="00684510">
      <w:pPr>
        <w:rPr>
          <w:rFonts w:ascii="Times New Roman" w:hAnsi="Times New Roman"/>
          <w:color w:val="auto"/>
          <w:sz w:val="24"/>
          <w:szCs w:val="24"/>
        </w:rPr>
      </w:pPr>
    </w:p>
    <w:p w:rsidR="00C127DF"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27AAB" w:rsidRDefault="00C27AAB"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3A1F10" w:rsidRDefault="003A1F10"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127DF"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127DF" w:rsidRPr="009C6B56"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r w:rsidRPr="009C6B56">
        <w:rPr>
          <w:rFonts w:ascii="Arial" w:eastAsiaTheme="minorHAnsi" w:hAnsi="Arial" w:cs="Arial"/>
          <w:b/>
          <w:color w:val="auto"/>
          <w:kern w:val="0"/>
          <w:sz w:val="24"/>
          <w:szCs w:val="24"/>
          <w14:ligatures w14:val="none"/>
          <w14:cntxtAlts w14:val="0"/>
        </w:rPr>
        <w:t>OFF THE SHELF</w:t>
      </w:r>
    </w:p>
    <w:p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c/o Laura Dirks</w:t>
      </w:r>
    </w:p>
    <w:p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333 8</w:t>
      </w:r>
      <w:r w:rsidRPr="009C6B56">
        <w:rPr>
          <w:rFonts w:ascii="Arial" w:eastAsiaTheme="minorHAnsi" w:hAnsi="Arial" w:cs="Arial"/>
          <w:color w:val="auto"/>
          <w:kern w:val="0"/>
          <w:sz w:val="24"/>
          <w:szCs w:val="24"/>
          <w:vertAlign w:val="superscript"/>
          <w14:ligatures w14:val="none"/>
          <w14:cntxtAlts w14:val="0"/>
        </w:rPr>
        <w:t>th</w:t>
      </w:r>
      <w:r w:rsidRPr="009C6B56">
        <w:rPr>
          <w:rFonts w:ascii="Arial" w:eastAsiaTheme="minorHAnsi" w:hAnsi="Arial" w:cs="Arial"/>
          <w:color w:val="auto"/>
          <w:kern w:val="0"/>
          <w:sz w:val="24"/>
          <w:szCs w:val="24"/>
          <w14:ligatures w14:val="none"/>
          <w14:cntxtAlts w14:val="0"/>
        </w:rPr>
        <w:t xml:space="preserve"> St SE, Apt 206</w:t>
      </w:r>
    </w:p>
    <w:p w:rsidR="00C127DF" w:rsidRPr="009C6B56" w:rsidRDefault="00C127DF" w:rsidP="00C127DF">
      <w:pPr>
        <w:rPr>
          <w:rFonts w:ascii="Arial" w:hAnsi="Arial" w:cs="Arial"/>
          <w:color w:val="auto"/>
          <w:sz w:val="22"/>
          <w:szCs w:val="22"/>
        </w:rPr>
      </w:pPr>
      <w:r w:rsidRPr="009C6B56">
        <w:rPr>
          <w:rFonts w:ascii="Arial" w:eastAsiaTheme="minorHAnsi" w:hAnsi="Arial" w:cs="Arial"/>
          <w:color w:val="auto"/>
          <w:kern w:val="0"/>
          <w:sz w:val="24"/>
          <w:szCs w:val="24"/>
          <w14:ligatures w14:val="none"/>
          <w14:cntxtAlts w14:val="0"/>
        </w:rPr>
        <w:t>Minneapolis, MN  55414-1246</w:t>
      </w:r>
    </w:p>
    <w:p w:rsidR="00C127DF" w:rsidRPr="00684510" w:rsidRDefault="00C127DF" w:rsidP="00684510">
      <w:pPr>
        <w:rPr>
          <w:rFonts w:ascii="Times New Roman" w:hAnsi="Times New Roman"/>
          <w:color w:val="auto"/>
          <w:sz w:val="24"/>
          <w:szCs w:val="24"/>
        </w:rPr>
      </w:pPr>
    </w:p>
    <w:sectPr w:rsidR="00C127DF" w:rsidRPr="00684510" w:rsidSect="000B3FD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279" w:rsidRDefault="00EE2279">
      <w:pPr>
        <w:spacing w:after="0"/>
      </w:pPr>
      <w:r>
        <w:separator/>
      </w:r>
    </w:p>
  </w:endnote>
  <w:endnote w:type="continuationSeparator" w:id="0">
    <w:p w:rsidR="00EE2279" w:rsidRDefault="00EE22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ckwell">
    <w:panose1 w:val="02060603020205020403"/>
    <w:charset w:val="00"/>
    <w:family w:val="roman"/>
    <w:pitch w:val="variable"/>
    <w:sig w:usb0="00000007" w:usb1="00000000" w:usb2="00000000" w:usb3="00000000" w:csb0="00000003" w:csb1="00000000"/>
  </w:font>
  <w:font w:name="Franklin Gothic Medium Cond">
    <w:panose1 w:val="020B06060304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Lato">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Rockwell,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279" w:rsidRDefault="00EE2279">
      <w:pPr>
        <w:spacing w:after="0"/>
      </w:pPr>
      <w:r>
        <w:separator/>
      </w:r>
    </w:p>
  </w:footnote>
  <w:footnote w:type="continuationSeparator" w:id="0">
    <w:p w:rsidR="00EE2279" w:rsidRDefault="00EE22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942" w:rsidRPr="00717942" w:rsidRDefault="00EE2279" w:rsidP="00717942">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6F7" w:rsidRPr="008138E3" w:rsidRDefault="00EE2279" w:rsidP="008138E3">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8DD"/>
    <w:rsid w:val="00056DC7"/>
    <w:rsid w:val="00082796"/>
    <w:rsid w:val="000B3FD0"/>
    <w:rsid w:val="000B6185"/>
    <w:rsid w:val="000C6809"/>
    <w:rsid w:val="000D0323"/>
    <w:rsid w:val="00113D2C"/>
    <w:rsid w:val="00157181"/>
    <w:rsid w:val="001845B6"/>
    <w:rsid w:val="001E22E0"/>
    <w:rsid w:val="001E295B"/>
    <w:rsid w:val="002060B9"/>
    <w:rsid w:val="0025567B"/>
    <w:rsid w:val="00295A14"/>
    <w:rsid w:val="00295D73"/>
    <w:rsid w:val="00296D31"/>
    <w:rsid w:val="002B6E47"/>
    <w:rsid w:val="0031646E"/>
    <w:rsid w:val="003837B8"/>
    <w:rsid w:val="003A1AA2"/>
    <w:rsid w:val="003A1F10"/>
    <w:rsid w:val="003B1DCF"/>
    <w:rsid w:val="003D17F0"/>
    <w:rsid w:val="003D4553"/>
    <w:rsid w:val="004408DD"/>
    <w:rsid w:val="00454AD0"/>
    <w:rsid w:val="00464CAD"/>
    <w:rsid w:val="004B08BE"/>
    <w:rsid w:val="004D168C"/>
    <w:rsid w:val="004D370F"/>
    <w:rsid w:val="004D3D07"/>
    <w:rsid w:val="004E717D"/>
    <w:rsid w:val="004E76D1"/>
    <w:rsid w:val="004E7CB6"/>
    <w:rsid w:val="005237CB"/>
    <w:rsid w:val="00544CDE"/>
    <w:rsid w:val="0055330F"/>
    <w:rsid w:val="0055747E"/>
    <w:rsid w:val="00571010"/>
    <w:rsid w:val="00586B50"/>
    <w:rsid w:val="00591C2F"/>
    <w:rsid w:val="00595AC7"/>
    <w:rsid w:val="005B5B63"/>
    <w:rsid w:val="005E309E"/>
    <w:rsid w:val="005E47FF"/>
    <w:rsid w:val="006419E5"/>
    <w:rsid w:val="00657612"/>
    <w:rsid w:val="00663C8D"/>
    <w:rsid w:val="00684510"/>
    <w:rsid w:val="006A2F5E"/>
    <w:rsid w:val="006C2958"/>
    <w:rsid w:val="006D4951"/>
    <w:rsid w:val="006E0511"/>
    <w:rsid w:val="007237EF"/>
    <w:rsid w:val="00755B55"/>
    <w:rsid w:val="00772D2B"/>
    <w:rsid w:val="00775251"/>
    <w:rsid w:val="007A0F59"/>
    <w:rsid w:val="007C2207"/>
    <w:rsid w:val="007C4117"/>
    <w:rsid w:val="007D3DDE"/>
    <w:rsid w:val="007F14F1"/>
    <w:rsid w:val="00836B5B"/>
    <w:rsid w:val="00842580"/>
    <w:rsid w:val="00850C27"/>
    <w:rsid w:val="008579D4"/>
    <w:rsid w:val="00871996"/>
    <w:rsid w:val="00880891"/>
    <w:rsid w:val="008D1408"/>
    <w:rsid w:val="008D7E4D"/>
    <w:rsid w:val="00945F6C"/>
    <w:rsid w:val="00954D7B"/>
    <w:rsid w:val="009765D0"/>
    <w:rsid w:val="00A03060"/>
    <w:rsid w:val="00A12074"/>
    <w:rsid w:val="00A125EC"/>
    <w:rsid w:val="00A6367E"/>
    <w:rsid w:val="00A664A6"/>
    <w:rsid w:val="00A73456"/>
    <w:rsid w:val="00A87776"/>
    <w:rsid w:val="00A919D1"/>
    <w:rsid w:val="00AB30E9"/>
    <w:rsid w:val="00AC4ADD"/>
    <w:rsid w:val="00AD125B"/>
    <w:rsid w:val="00AD5F7A"/>
    <w:rsid w:val="00AF1824"/>
    <w:rsid w:val="00AF263C"/>
    <w:rsid w:val="00B30A8C"/>
    <w:rsid w:val="00B455E3"/>
    <w:rsid w:val="00B67730"/>
    <w:rsid w:val="00BD4CA5"/>
    <w:rsid w:val="00BE071F"/>
    <w:rsid w:val="00BF2938"/>
    <w:rsid w:val="00BF49B2"/>
    <w:rsid w:val="00C127DF"/>
    <w:rsid w:val="00C14C63"/>
    <w:rsid w:val="00C152DC"/>
    <w:rsid w:val="00C27AAB"/>
    <w:rsid w:val="00C43BDB"/>
    <w:rsid w:val="00C576E1"/>
    <w:rsid w:val="00C815FC"/>
    <w:rsid w:val="00CC211F"/>
    <w:rsid w:val="00CD1283"/>
    <w:rsid w:val="00CE3CAE"/>
    <w:rsid w:val="00CF4E1F"/>
    <w:rsid w:val="00D001E0"/>
    <w:rsid w:val="00D30932"/>
    <w:rsid w:val="00D350E2"/>
    <w:rsid w:val="00D50493"/>
    <w:rsid w:val="00D671FC"/>
    <w:rsid w:val="00D87282"/>
    <w:rsid w:val="00DB20A7"/>
    <w:rsid w:val="00DF4674"/>
    <w:rsid w:val="00E04A89"/>
    <w:rsid w:val="00E115B1"/>
    <w:rsid w:val="00E34362"/>
    <w:rsid w:val="00E65996"/>
    <w:rsid w:val="00E7348F"/>
    <w:rsid w:val="00EE2279"/>
    <w:rsid w:val="00F04DB9"/>
    <w:rsid w:val="00F1020D"/>
    <w:rsid w:val="00F27A55"/>
    <w:rsid w:val="00F367EA"/>
    <w:rsid w:val="00F36B84"/>
    <w:rsid w:val="00F42696"/>
    <w:rsid w:val="00F44D58"/>
    <w:rsid w:val="00F57E28"/>
    <w:rsid w:val="00F62F5C"/>
    <w:rsid w:val="00F92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2D7714-0936-465A-8A35-66E4B1DA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5.jpeg"/><Relationship Id="rId26" Type="http://schemas.openxmlformats.org/officeDocument/2006/relationships/hyperlink" Target="http://www.cph.org/p-26189-house-of-living-stones.aspx?utm_source=Facebook&amp;utm_medium=CPH%20Facebook&amp;utm_campaign=House%20of%20Living%20Stones" TargetMode="External"/><Relationship Id="rId39" Type="http://schemas.openxmlformats.org/officeDocument/2006/relationships/image" Target="media/image22.jpeg"/><Relationship Id="rId3" Type="http://schemas.openxmlformats.org/officeDocument/2006/relationships/styles" Target="styles.xml"/><Relationship Id="rId21" Type="http://schemas.openxmlformats.org/officeDocument/2006/relationships/hyperlink" Target="http://www.barnesandnoble.com/w/mrs-lincolns-dressmaker-jennifer-chiaverini/1111307214?ean=9780525953616" TargetMode="External"/><Relationship Id="rId34" Type="http://schemas.openxmlformats.org/officeDocument/2006/relationships/image" Target="media/image17.jpeg"/><Relationship Id="rId42" Type="http://schemas.openxmlformats.org/officeDocument/2006/relationships/image" Target="media/image25.jpeg"/><Relationship Id="rId47"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hyperlink" Target="https://www.goodreads.com/book/photo/18626335-i-m-not-the-pastor-s-wife" TargetMode="External"/><Relationship Id="rId17" Type="http://schemas.openxmlformats.org/officeDocument/2006/relationships/hyperlink" Target="mailto:otseditor@gmail.com" TargetMode="External"/><Relationship Id="rId25" Type="http://schemas.openxmlformats.org/officeDocument/2006/relationships/image" Target="media/image9.jpeg"/><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hyperlink" Target="http://www.tcacla.com" TargetMode="External"/><Relationship Id="rId59" Type="http://schemas.openxmlformats.org/officeDocument/2006/relationships/image" Target="media/image290.png"/><Relationship Id="rId2" Type="http://schemas.openxmlformats.org/officeDocument/2006/relationships/numbering" Target="numbering.xml"/><Relationship Id="rId16" Type="http://schemas.openxmlformats.org/officeDocument/2006/relationships/hyperlink" Target="http://www.tcacla.com" TargetMode="External"/><Relationship Id="rId20" Type="http://schemas.openxmlformats.org/officeDocument/2006/relationships/header" Target="header2.xml"/><Relationship Id="rId29" Type="http://schemas.openxmlformats.org/officeDocument/2006/relationships/image" Target="media/image12.jpeg"/><Relationship Id="rId41" Type="http://schemas.openxmlformats.org/officeDocument/2006/relationships/image" Target="media/image24.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amazon.com/Prayer-Thorndike-Press-Christian-Fiction/dp/1410460878" TargetMode="External"/><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hyperlink" Target="http://www.elm4you.org" TargetMode="External"/><Relationship Id="rId58" Type="http://schemas.openxmlformats.org/officeDocument/2006/relationships/hyperlink" Target="http://www.tcacla.com" TargetMode="External"/><Relationship Id="rId5" Type="http://schemas.openxmlformats.org/officeDocument/2006/relationships/webSettings" Target="webSettings.xml"/><Relationship Id="rId15" Type="http://schemas.openxmlformats.org/officeDocument/2006/relationships/hyperlink" Target="mailto:helenorm@usfamily.net" TargetMode="External"/><Relationship Id="rId23" Type="http://schemas.openxmlformats.org/officeDocument/2006/relationships/image" Target="media/image8.jpeg"/><Relationship Id="rId28" Type="http://schemas.openxmlformats.org/officeDocument/2006/relationships/image" Target="media/image11.jpeg"/><Relationship Id="rId36" Type="http://schemas.openxmlformats.org/officeDocument/2006/relationships/image" Target="media/image19.jpeg"/><Relationship Id="rId61"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6.png"/><Relationship Id="rId31" Type="http://schemas.openxmlformats.org/officeDocument/2006/relationships/image" Target="media/image14.jpeg"/><Relationship Id="rId44" Type="http://schemas.openxmlformats.org/officeDocument/2006/relationships/hyperlink" Target="http://www.haithitrust.org" TargetMode="External"/><Relationship Id="rId60"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eader" Target="header1.xml"/><Relationship Id="rId22" Type="http://schemas.openxmlformats.org/officeDocument/2006/relationships/image" Target="media/image7.jpeg"/><Relationship Id="rId27" Type="http://schemas.openxmlformats.org/officeDocument/2006/relationships/image" Target="media/image10.png"/><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hyperlink" Target="http://www.gutenberg.org/wiki/Christianity_(Bookshelf)" TargetMode="External"/><Relationship Id="rId8"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4C4967-1FDE-4809-9D0D-0CB629FD0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1898</Words>
  <Characters>10821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2015-07-04T21:53:00Z</cp:lastPrinted>
  <dcterms:created xsi:type="dcterms:W3CDTF">2016-03-08T21:34:00Z</dcterms:created>
  <dcterms:modified xsi:type="dcterms:W3CDTF">2016-03-08T21:34:00Z</dcterms:modified>
</cp:coreProperties>
</file>